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EF34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7F4B7A8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DA76DD3" w14:textId="572C85D2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36E31">
        <w:rPr>
          <w:rFonts w:ascii="Arial" w:hAnsi="Arial" w:cs="Arial"/>
          <w:b/>
          <w:bCs/>
          <w:noProof/>
          <w:color w:val="000000"/>
        </w:rPr>
        <w:t>21</w:t>
      </w:r>
      <w:r w:rsidRPr="006B1588">
        <w:rPr>
          <w:rFonts w:ascii="Arial" w:hAnsi="Arial" w:cs="Arial"/>
          <w:b/>
          <w:bCs/>
          <w:noProof/>
          <w:color w:val="000000"/>
        </w:rPr>
        <w:t>.</w:t>
      </w:r>
      <w:r w:rsidR="00436E31">
        <w:rPr>
          <w:rFonts w:ascii="Arial" w:hAnsi="Arial" w:cs="Arial"/>
          <w:b/>
          <w:bCs/>
          <w:noProof/>
          <w:color w:val="000000"/>
        </w:rPr>
        <w:t>10.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6B2CEBB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E983A93" w14:textId="0B38E750" w:rsidR="001F6893" w:rsidRDefault="001F6893" w:rsidP="001F6893">
      <w:pPr>
        <w:rPr>
          <w:rFonts w:ascii="Arial" w:hAnsi="Arial" w:cs="Arial"/>
          <w:b/>
          <w:bCs/>
          <w:noProof/>
          <w:color w:val="000000"/>
        </w:rPr>
      </w:pPr>
      <w:bookmarkStart w:id="3" w:name="_Hlk211841724"/>
      <w:r w:rsidRPr="001F6893">
        <w:rPr>
          <w:rFonts w:ascii="Arial" w:hAnsi="Arial" w:cs="Arial"/>
          <w:b/>
          <w:bCs/>
          <w:noProof/>
          <w:color w:val="000000"/>
        </w:rPr>
        <w:t xml:space="preserve">Město podpoří </w:t>
      </w:r>
      <w:r w:rsidR="00B7728F">
        <w:rPr>
          <w:rFonts w:ascii="Arial" w:hAnsi="Arial" w:cs="Arial"/>
          <w:b/>
          <w:bCs/>
          <w:noProof/>
          <w:color w:val="000000"/>
        </w:rPr>
        <w:t>univerzitu</w:t>
      </w:r>
      <w:r w:rsidRPr="001F6893">
        <w:rPr>
          <w:rFonts w:ascii="Arial" w:hAnsi="Arial" w:cs="Arial"/>
          <w:b/>
          <w:bCs/>
          <w:noProof/>
          <w:color w:val="000000"/>
        </w:rPr>
        <w:t xml:space="preserve"> 45 miliony na výstavbu moderního centra CEPIS</w:t>
      </w:r>
    </w:p>
    <w:p w14:paraId="3005AADF" w14:textId="77777777" w:rsidR="001F6893" w:rsidRPr="001F6893" w:rsidRDefault="001F6893" w:rsidP="001F6893">
      <w:pPr>
        <w:rPr>
          <w:rFonts w:ascii="Arial" w:hAnsi="Arial" w:cs="Arial"/>
          <w:b/>
          <w:bCs/>
          <w:noProof/>
          <w:color w:val="000000"/>
        </w:rPr>
      </w:pPr>
    </w:p>
    <w:p w14:paraId="510BE4A1" w14:textId="77777777" w:rsidR="001F6893" w:rsidRDefault="001F6893" w:rsidP="001F6893">
      <w:pPr>
        <w:rPr>
          <w:rFonts w:ascii="Arial" w:hAnsi="Arial" w:cs="Arial"/>
          <w:bCs/>
          <w:noProof/>
          <w:color w:val="000000"/>
        </w:rPr>
      </w:pPr>
      <w:r w:rsidRPr="001F6893">
        <w:rPr>
          <w:rFonts w:ascii="Arial" w:hAnsi="Arial" w:cs="Arial"/>
          <w:bCs/>
          <w:noProof/>
          <w:color w:val="000000"/>
        </w:rPr>
        <w:t>Zastupitelé Karviné schválili poskytnutí investiční dotace 45 milionů korun Slezské univerzitě v Opavě. Finance budou použity na výstavbu nové budovy Centra podnikání, profesních a mezinárodních studií (CEPIS) v areálu Obchodně podnikatelské fakulty v Karviné.</w:t>
      </w:r>
    </w:p>
    <w:p w14:paraId="46390BB6" w14:textId="77777777" w:rsidR="001F6893" w:rsidRPr="001F6893" w:rsidRDefault="001F6893" w:rsidP="001F6893">
      <w:pPr>
        <w:rPr>
          <w:rFonts w:ascii="Arial" w:hAnsi="Arial" w:cs="Arial"/>
          <w:bCs/>
          <w:noProof/>
          <w:color w:val="000000"/>
        </w:rPr>
      </w:pPr>
    </w:p>
    <w:p w14:paraId="504EDC6A" w14:textId="77777777" w:rsidR="001F6893" w:rsidRDefault="001F6893" w:rsidP="001F6893">
      <w:pPr>
        <w:rPr>
          <w:rFonts w:ascii="Arial" w:hAnsi="Arial" w:cs="Arial"/>
          <w:bCs/>
          <w:noProof/>
          <w:color w:val="000000"/>
        </w:rPr>
      </w:pPr>
      <w:r w:rsidRPr="001F6893">
        <w:rPr>
          <w:rFonts w:ascii="Arial" w:hAnsi="Arial" w:cs="Arial"/>
          <w:bCs/>
          <w:i/>
          <w:iCs/>
          <w:noProof/>
          <w:color w:val="000000"/>
        </w:rPr>
        <w:t>„Chceme, aby Karviná byla místem, kde mohou mladí lidé studovat i profesně růst. CEPIS je krok tímto směrem – moderní zázemí a silná univerzita jsou pro budoucnost města klíčové,“</w:t>
      </w:r>
      <w:r w:rsidRPr="001F6893">
        <w:rPr>
          <w:rFonts w:ascii="Arial" w:hAnsi="Arial" w:cs="Arial"/>
          <w:bCs/>
          <w:noProof/>
          <w:color w:val="000000"/>
        </w:rPr>
        <w:t xml:space="preserve"> řekl primátor Jan Wolf (SOCDEM).</w:t>
      </w:r>
    </w:p>
    <w:p w14:paraId="45EFDF4E" w14:textId="77777777" w:rsidR="001F6893" w:rsidRDefault="001F6893" w:rsidP="001F6893">
      <w:pPr>
        <w:rPr>
          <w:rFonts w:ascii="Arial" w:hAnsi="Arial" w:cs="Arial"/>
          <w:bCs/>
          <w:noProof/>
          <w:color w:val="000000"/>
        </w:rPr>
      </w:pPr>
    </w:p>
    <w:p w14:paraId="7B97D051" w14:textId="7A2FFC34" w:rsidR="001F6893" w:rsidRDefault="001F6893" w:rsidP="001F6893">
      <w:pPr>
        <w:rPr>
          <w:rFonts w:ascii="Arial" w:hAnsi="Arial" w:cs="Arial"/>
          <w:bCs/>
          <w:noProof/>
          <w:color w:val="000000"/>
        </w:rPr>
      </w:pPr>
      <w:r w:rsidRPr="001F6893">
        <w:rPr>
          <w:rFonts w:ascii="Arial" w:hAnsi="Arial" w:cs="Arial"/>
          <w:bCs/>
          <w:noProof/>
          <w:color w:val="000000"/>
        </w:rPr>
        <w:t>Dotace bude univerzitě vyplacena ve třech splátkách – první ve výši 15 milionů korun do 21 dnů od podpisu smlouvy, další v letech 2026 a 2027. Finanční vypořádání je stanoveno do března 2028.</w:t>
      </w:r>
    </w:p>
    <w:p w14:paraId="0FD82417" w14:textId="77777777" w:rsidR="001F6893" w:rsidRPr="001F6893" w:rsidRDefault="001F6893" w:rsidP="001F6893">
      <w:pPr>
        <w:rPr>
          <w:rFonts w:ascii="Arial" w:hAnsi="Arial" w:cs="Arial"/>
          <w:bCs/>
          <w:noProof/>
          <w:color w:val="000000"/>
        </w:rPr>
      </w:pPr>
    </w:p>
    <w:p w14:paraId="6028271E" w14:textId="25E9962A" w:rsidR="001F6893" w:rsidRPr="001F6893" w:rsidRDefault="001F6893" w:rsidP="001F6893">
      <w:pPr>
        <w:rPr>
          <w:rFonts w:ascii="Arial" w:hAnsi="Arial" w:cs="Arial"/>
          <w:bCs/>
          <w:noProof/>
          <w:color w:val="000000"/>
        </w:rPr>
      </w:pPr>
      <w:r w:rsidRPr="001F6893">
        <w:rPr>
          <w:rFonts w:ascii="Arial" w:hAnsi="Arial" w:cs="Arial"/>
          <w:bCs/>
          <w:noProof/>
          <w:color w:val="000000"/>
        </w:rPr>
        <w:t xml:space="preserve">Na přípravě projektu město s univerzitou spolupracuje už několik let. </w:t>
      </w:r>
    </w:p>
    <w:p w14:paraId="3B965B91" w14:textId="77777777" w:rsidR="00C622A6" w:rsidRDefault="001F6893" w:rsidP="001F6893">
      <w:pPr>
        <w:rPr>
          <w:rFonts w:ascii="Arial" w:hAnsi="Arial" w:cs="Arial"/>
          <w:bCs/>
          <w:noProof/>
          <w:color w:val="000000"/>
        </w:rPr>
      </w:pPr>
      <w:r w:rsidRPr="001F6893">
        <w:rPr>
          <w:rFonts w:ascii="Arial" w:hAnsi="Arial" w:cs="Arial"/>
          <w:bCs/>
          <w:noProof/>
          <w:color w:val="000000"/>
        </w:rPr>
        <w:t xml:space="preserve">Nová budova vznikne v nízkoenergetickém standardu a nabídne moderní zázemí pro studenty zaměřené na inovativní podnikání, digitální byznys i zahraniční spolupráci. </w:t>
      </w:r>
    </w:p>
    <w:p w14:paraId="18E222BC" w14:textId="77777777" w:rsidR="00C622A6" w:rsidRPr="00C622A6" w:rsidRDefault="00C622A6" w:rsidP="00C622A6">
      <w:pPr>
        <w:rPr>
          <w:rFonts w:ascii="Arial" w:hAnsi="Arial" w:cs="Arial"/>
          <w:bCs/>
          <w:noProof/>
          <w:color w:val="000000"/>
        </w:rPr>
      </w:pPr>
    </w:p>
    <w:p w14:paraId="365B3B7F" w14:textId="77777777" w:rsidR="00C622A6" w:rsidRPr="00C622A6" w:rsidRDefault="00C622A6" w:rsidP="00C622A6">
      <w:pPr>
        <w:rPr>
          <w:rFonts w:ascii="Arial" w:hAnsi="Arial" w:cs="Arial"/>
          <w:bCs/>
          <w:noProof/>
          <w:color w:val="000000"/>
        </w:rPr>
      </w:pPr>
      <w:r w:rsidRPr="00C622A6">
        <w:rPr>
          <w:rFonts w:ascii="Arial" w:hAnsi="Arial" w:cs="Arial"/>
          <w:bCs/>
          <w:noProof/>
          <w:color w:val="000000"/>
        </w:rPr>
        <w:t>Projekt má ambici stát se novou architektonickou dominantou města, přilákat do Karviné nové studenty a nabídnout jim důvody, proč ve městě zůstat. V rámci programu Inovativní podnikání, pro který bude CEPIS primárně zřízen, zde mladí lidé zakládají reálné firmy, testují své nápady a propojují vzdělávání s praxí. </w:t>
      </w:r>
    </w:p>
    <w:p w14:paraId="65064FA0" w14:textId="77777777" w:rsidR="00C622A6" w:rsidRPr="00C622A6" w:rsidRDefault="00C622A6" w:rsidP="00C622A6">
      <w:pPr>
        <w:rPr>
          <w:rFonts w:ascii="Arial" w:hAnsi="Arial" w:cs="Arial"/>
          <w:bCs/>
          <w:noProof/>
          <w:color w:val="000000"/>
        </w:rPr>
      </w:pPr>
    </w:p>
    <w:p w14:paraId="3E299AD2" w14:textId="77777777" w:rsidR="00C622A6" w:rsidRPr="00C622A6" w:rsidRDefault="00C622A6" w:rsidP="00C622A6">
      <w:pPr>
        <w:rPr>
          <w:rFonts w:ascii="Arial" w:hAnsi="Arial" w:cs="Arial"/>
          <w:bCs/>
          <w:noProof/>
          <w:color w:val="000000"/>
        </w:rPr>
      </w:pPr>
      <w:r w:rsidRPr="00C622A6">
        <w:rPr>
          <w:rFonts w:ascii="Arial" w:hAnsi="Arial" w:cs="Arial"/>
          <w:bCs/>
          <w:noProof/>
          <w:color w:val="000000"/>
        </w:rPr>
        <w:t>„</w:t>
      </w:r>
      <w:r w:rsidRPr="00C622A6">
        <w:rPr>
          <w:rFonts w:ascii="Arial" w:hAnsi="Arial" w:cs="Arial"/>
          <w:bCs/>
          <w:i/>
          <w:iCs/>
          <w:noProof/>
          <w:color w:val="000000"/>
        </w:rPr>
        <w:t>Karviná má velký potenciál stát se městem, kde mladí lidé nejen studují, ale také podnikají. Právě spojení vzdělávání a praxe, které CEPIS a Inovativní podnikání přinášejí, může být motorem nového rozvoje města. Pokud tu vytvoříme prostředí pro nápady, spolupráci a podnikavost, zůstane Karviná živým a perspektivním místem i do budoucna</w:t>
      </w:r>
      <w:r w:rsidRPr="00C622A6">
        <w:rPr>
          <w:rFonts w:ascii="Arial" w:hAnsi="Arial" w:cs="Arial"/>
          <w:bCs/>
          <w:noProof/>
          <w:color w:val="000000"/>
        </w:rPr>
        <w:t>," říká Martin Klepek, proděkan Obchodně podnikatelské fakulty.</w:t>
      </w:r>
    </w:p>
    <w:p w14:paraId="223C50BF" w14:textId="77777777" w:rsidR="00C622A6" w:rsidRDefault="00C622A6" w:rsidP="001F6893">
      <w:pPr>
        <w:rPr>
          <w:rFonts w:ascii="Arial" w:hAnsi="Arial" w:cs="Arial"/>
          <w:bCs/>
          <w:noProof/>
          <w:color w:val="000000"/>
        </w:rPr>
      </w:pPr>
    </w:p>
    <w:p w14:paraId="226A5446" w14:textId="568BCAC0" w:rsidR="001F6893" w:rsidRDefault="001F6893" w:rsidP="001F6893">
      <w:pPr>
        <w:rPr>
          <w:rFonts w:ascii="Arial" w:hAnsi="Arial" w:cs="Arial"/>
          <w:bCs/>
          <w:noProof/>
          <w:color w:val="000000"/>
        </w:rPr>
      </w:pPr>
      <w:r w:rsidRPr="001F6893">
        <w:rPr>
          <w:rFonts w:ascii="Arial" w:hAnsi="Arial" w:cs="Arial"/>
          <w:bCs/>
          <w:noProof/>
          <w:color w:val="000000"/>
        </w:rPr>
        <w:t>Stavba by měla začít na jaře příštího roku, kolaudace je plánována na konec roku 2027.</w:t>
      </w:r>
    </w:p>
    <w:p w14:paraId="34719652" w14:textId="77777777" w:rsidR="001F6893" w:rsidRPr="001F6893" w:rsidRDefault="001F6893" w:rsidP="001F6893">
      <w:pPr>
        <w:rPr>
          <w:rFonts w:ascii="Arial" w:hAnsi="Arial" w:cs="Arial"/>
          <w:bCs/>
          <w:noProof/>
          <w:color w:val="000000"/>
        </w:rPr>
      </w:pPr>
    </w:p>
    <w:p w14:paraId="35847B26" w14:textId="45808E20" w:rsidR="00FF20A0" w:rsidRPr="001F6893" w:rsidRDefault="001F6893" w:rsidP="006B1588">
      <w:pPr>
        <w:rPr>
          <w:rFonts w:ascii="Arial" w:hAnsi="Arial" w:cs="Arial"/>
          <w:bCs/>
          <w:noProof/>
          <w:color w:val="000000"/>
        </w:rPr>
      </w:pPr>
      <w:r w:rsidRPr="001F6893">
        <w:rPr>
          <w:rFonts w:ascii="Arial" w:hAnsi="Arial" w:cs="Arial"/>
          <w:bCs/>
          <w:noProof/>
          <w:color w:val="000000"/>
        </w:rPr>
        <w:t>Město k projektu přispěje nejen finančně, ale také úpravou veřejného prostoru – vybuduje potřebnou infrastrukturu a parkovací místa v okolí budovy.</w:t>
      </w:r>
    </w:p>
    <w:p w14:paraId="367530AE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bookmarkEnd w:id="3"/>
    <w:p w14:paraId="02F9A93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EDCFDE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F04F10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B9FFBFA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3927C84" w14:textId="77777777" w:rsidR="0010385C" w:rsidRDefault="00436E31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4C45F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pt;height:48.45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5BF8D8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0A42E2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58B996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788312D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ED34678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26FC" w14:textId="77777777" w:rsidR="00110E1E" w:rsidRDefault="00110E1E">
      <w:r>
        <w:separator/>
      </w:r>
    </w:p>
  </w:endnote>
  <w:endnote w:type="continuationSeparator" w:id="0">
    <w:p w14:paraId="31F5BC9B" w14:textId="77777777" w:rsidR="00110E1E" w:rsidRDefault="0011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D1F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9712" w14:textId="77777777" w:rsidR="00960B6D" w:rsidRDefault="00000000">
    <w:pPr>
      <w:pStyle w:val="Zpat"/>
    </w:pPr>
    <w:r>
      <w:rPr>
        <w:noProof/>
      </w:rPr>
      <w:pict w14:anchorId="0B776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E90189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90C1A7D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447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ABF6" w14:textId="77777777" w:rsidR="00110E1E" w:rsidRDefault="00110E1E">
      <w:r>
        <w:separator/>
      </w:r>
    </w:p>
  </w:footnote>
  <w:footnote w:type="continuationSeparator" w:id="0">
    <w:p w14:paraId="72ABF3FE" w14:textId="77777777" w:rsidR="00110E1E" w:rsidRDefault="0011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CF0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80E8" w14:textId="77777777" w:rsidR="003614B4" w:rsidRDefault="003614B4">
    <w:pPr>
      <w:pStyle w:val="Zhlav"/>
    </w:pPr>
    <w:r>
      <w:tab/>
    </w:r>
    <w:r>
      <w:tab/>
    </w:r>
    <w:r w:rsidR="00000000">
      <w:pict w14:anchorId="3274F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1.75pt;height:59.55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741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2840562">
    <w:abstractNumId w:val="4"/>
  </w:num>
  <w:num w:numId="2" w16cid:durableId="84135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0995500">
    <w:abstractNumId w:val="1"/>
  </w:num>
  <w:num w:numId="4" w16cid:durableId="180362786">
    <w:abstractNumId w:val="8"/>
  </w:num>
  <w:num w:numId="5" w16cid:durableId="1003898849">
    <w:abstractNumId w:val="3"/>
  </w:num>
  <w:num w:numId="6" w16cid:durableId="1130825315">
    <w:abstractNumId w:val="7"/>
  </w:num>
  <w:num w:numId="7" w16cid:durableId="580213317">
    <w:abstractNumId w:val="0"/>
  </w:num>
  <w:num w:numId="8" w16cid:durableId="1577781671">
    <w:abstractNumId w:val="2"/>
  </w:num>
  <w:num w:numId="9" w16cid:durableId="2058846136">
    <w:abstractNumId w:val="0"/>
  </w:num>
  <w:num w:numId="10" w16cid:durableId="190918121">
    <w:abstractNumId w:val="6"/>
  </w:num>
  <w:num w:numId="11" w16cid:durableId="106243703">
    <w:abstractNumId w:val="9"/>
  </w:num>
  <w:num w:numId="12" w16cid:durableId="1752433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232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D86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538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2F"/>
    <w:rsid w:val="001074A6"/>
    <w:rsid w:val="00110E1E"/>
    <w:rsid w:val="001134A9"/>
    <w:rsid w:val="001145FE"/>
    <w:rsid w:val="0011604A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0496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0D02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893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C68C0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6E31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3AA9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608B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0DE0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232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0798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7728F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2A6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2E74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1AB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65D4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C2A07"/>
  <w15:chartTrackingRefBased/>
  <w15:docId w15:val="{BEDD4FCB-E72E-416F-8A67-4E0B585D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55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2624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2025-10-20T07:02:00Z</cp:lastPrinted>
  <dcterms:created xsi:type="dcterms:W3CDTF">2025-10-16T08:17:00Z</dcterms:created>
  <dcterms:modified xsi:type="dcterms:W3CDTF">2025-10-21T08:09:00Z</dcterms:modified>
</cp:coreProperties>
</file>