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E7020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09205611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389286DE" w14:textId="73070088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B65B93">
        <w:rPr>
          <w:rFonts w:ascii="Arial" w:hAnsi="Arial" w:cs="Arial"/>
          <w:b/>
          <w:bCs/>
          <w:noProof/>
          <w:color w:val="000000"/>
        </w:rPr>
        <w:t>22.10.</w:t>
      </w:r>
      <w:r w:rsidRPr="006B1588">
        <w:rPr>
          <w:rFonts w:ascii="Arial" w:hAnsi="Arial" w:cs="Arial"/>
          <w:b/>
          <w:bCs/>
          <w:noProof/>
          <w:color w:val="000000"/>
        </w:rPr>
        <w:t>2025</w:t>
      </w:r>
    </w:p>
    <w:p w14:paraId="3C88D06D" w14:textId="77777777" w:rsidR="00652AC4" w:rsidRPr="00652AC4" w:rsidRDefault="00652AC4" w:rsidP="00652AC4">
      <w:pPr>
        <w:rPr>
          <w:rFonts w:ascii="Arial" w:hAnsi="Arial" w:cs="Arial"/>
          <w:bCs/>
          <w:noProof/>
          <w:color w:val="000000"/>
        </w:rPr>
      </w:pPr>
    </w:p>
    <w:p w14:paraId="35492A9F" w14:textId="77777777" w:rsidR="00B65B93" w:rsidRPr="00B65B93" w:rsidRDefault="00B65B93" w:rsidP="00B65B93">
      <w:pPr>
        <w:rPr>
          <w:rFonts w:ascii="Arial" w:hAnsi="Arial" w:cs="Arial"/>
          <w:b/>
          <w:bCs/>
          <w:noProof/>
          <w:color w:val="000000"/>
        </w:rPr>
      </w:pPr>
      <w:r w:rsidRPr="00B65B93">
        <w:rPr>
          <w:rFonts w:ascii="Arial" w:hAnsi="Arial" w:cs="Arial"/>
          <w:b/>
          <w:bCs/>
          <w:noProof/>
          <w:color w:val="000000"/>
        </w:rPr>
        <w:t>Karviná se zapojí do vzniku Centra duševního zdraví pro děti a dorost</w:t>
      </w:r>
    </w:p>
    <w:p w14:paraId="52F4F5AB" w14:textId="77777777" w:rsidR="00B65B93" w:rsidRPr="00B65B93" w:rsidRDefault="00B65B93" w:rsidP="00B65B93">
      <w:pPr>
        <w:rPr>
          <w:rFonts w:ascii="Arial" w:hAnsi="Arial" w:cs="Arial"/>
          <w:b/>
          <w:bCs/>
          <w:noProof/>
          <w:color w:val="000000"/>
        </w:rPr>
      </w:pPr>
    </w:p>
    <w:p w14:paraId="1A818E25" w14:textId="77777777" w:rsidR="00B65B93" w:rsidRPr="00B65B93" w:rsidRDefault="00B65B93" w:rsidP="00B65B93">
      <w:pPr>
        <w:rPr>
          <w:rFonts w:ascii="Arial" w:hAnsi="Arial" w:cs="Arial"/>
          <w:noProof/>
          <w:color w:val="000000"/>
        </w:rPr>
      </w:pPr>
      <w:r w:rsidRPr="00B65B93">
        <w:rPr>
          <w:rFonts w:ascii="Arial" w:hAnsi="Arial" w:cs="Arial"/>
          <w:noProof/>
          <w:color w:val="000000"/>
        </w:rPr>
        <w:t>V Karviné začne od 1. ledna 2026 fungovat nová služba v rámci Centra duševního zdraví pro děti a dorost. Pomáhat bude dětem a mladým lidem s psychickými obtížemi i jejich rodinám – přímo v místě, kde žijí. Centrum vznikne pod organizací Bezpečný růst, z. s., a bude působit na území Karviné, Orlové a Bohumína.</w:t>
      </w:r>
    </w:p>
    <w:p w14:paraId="7736DFEE" w14:textId="77777777" w:rsidR="00B65B93" w:rsidRPr="00B65B93" w:rsidRDefault="00B65B93" w:rsidP="00B65B93">
      <w:pPr>
        <w:rPr>
          <w:rFonts w:ascii="Arial" w:hAnsi="Arial" w:cs="Arial"/>
          <w:noProof/>
          <w:color w:val="000000"/>
        </w:rPr>
      </w:pPr>
    </w:p>
    <w:p w14:paraId="0F399A09" w14:textId="77777777" w:rsidR="00B65B93" w:rsidRPr="00B65B93" w:rsidRDefault="00B65B93" w:rsidP="00B65B93">
      <w:pPr>
        <w:rPr>
          <w:rFonts w:ascii="Arial" w:hAnsi="Arial" w:cs="Arial"/>
          <w:noProof/>
          <w:color w:val="000000"/>
        </w:rPr>
      </w:pPr>
      <w:r w:rsidRPr="00B65B93">
        <w:rPr>
          <w:rFonts w:ascii="Arial" w:hAnsi="Arial" w:cs="Arial"/>
          <w:i/>
          <w:iCs/>
          <w:noProof/>
          <w:color w:val="000000"/>
        </w:rPr>
        <w:t>„V posledních letech vidíme, jak rychle přibývá dětí, které se potýkají s úzkostmi, depresemi nebo jinými psychickými potížemi. Dostupných služeb pro tuto věkovou skupinu je velmi málo, čekací doby jsou dlouhé a rodiny často nevědí, kam se obrátit. Nové centrum nabídne odbornou pomoc včas a citlivě – v prostředí, kde se dítě cítí bezpečně,“</w:t>
      </w:r>
      <w:r w:rsidRPr="00B65B93">
        <w:rPr>
          <w:rFonts w:ascii="Arial" w:hAnsi="Arial" w:cs="Arial"/>
          <w:noProof/>
          <w:color w:val="000000"/>
        </w:rPr>
        <w:t xml:space="preserve"> vysvětlila vedoucí Odboru sociálního Magistrátu města Karviné Martina Smužová.</w:t>
      </w:r>
    </w:p>
    <w:p w14:paraId="2FD70664" w14:textId="77777777" w:rsidR="00B65B93" w:rsidRPr="00B65B93" w:rsidRDefault="00B65B93" w:rsidP="00B65B93">
      <w:pPr>
        <w:rPr>
          <w:rFonts w:ascii="Arial" w:hAnsi="Arial" w:cs="Arial"/>
          <w:noProof/>
          <w:color w:val="000000"/>
        </w:rPr>
      </w:pPr>
    </w:p>
    <w:p w14:paraId="671CE9DE" w14:textId="77777777" w:rsidR="00B65B93" w:rsidRPr="00B65B93" w:rsidRDefault="00B65B93" w:rsidP="00B65B93">
      <w:pPr>
        <w:rPr>
          <w:rFonts w:ascii="Arial" w:hAnsi="Arial" w:cs="Arial"/>
          <w:noProof/>
          <w:color w:val="000000"/>
        </w:rPr>
      </w:pPr>
      <w:r w:rsidRPr="00B65B93">
        <w:rPr>
          <w:rFonts w:ascii="Arial" w:hAnsi="Arial" w:cs="Arial"/>
          <w:noProof/>
          <w:color w:val="000000"/>
        </w:rPr>
        <w:t>Centrum duševního zdraví pro děti a dorost bude zajišťovat ambulantní i terénní péči pro děti s duševním onemocněním nebo s rizikem jeho rozvoje. O děti se postará tým odborníků – dětský psychiatr, psycholog, psychiatrická sestra, speciální pedagogové a sociální pracovníci. Společně budou pomáhat dětem, jejich rodičům i školám lépe zvládat psychické obtíže a předcházet nutnosti hospitalizace.</w:t>
      </w:r>
    </w:p>
    <w:p w14:paraId="5B44C4AF" w14:textId="77777777" w:rsidR="00B65B93" w:rsidRPr="00B65B93" w:rsidRDefault="00B65B93" w:rsidP="00B65B93">
      <w:pPr>
        <w:rPr>
          <w:rFonts w:ascii="Arial" w:hAnsi="Arial" w:cs="Arial"/>
          <w:noProof/>
          <w:color w:val="000000"/>
        </w:rPr>
      </w:pPr>
    </w:p>
    <w:p w14:paraId="783A6202" w14:textId="77777777" w:rsidR="00B65B93" w:rsidRPr="00B65B93" w:rsidRDefault="00B65B93" w:rsidP="00B65B93">
      <w:pPr>
        <w:rPr>
          <w:rFonts w:ascii="Arial" w:hAnsi="Arial" w:cs="Arial"/>
          <w:noProof/>
          <w:color w:val="000000"/>
        </w:rPr>
      </w:pPr>
      <w:r w:rsidRPr="00B65B93">
        <w:rPr>
          <w:rFonts w:ascii="Arial" w:hAnsi="Arial" w:cs="Arial"/>
          <w:i/>
          <w:iCs/>
          <w:noProof/>
          <w:color w:val="000000"/>
        </w:rPr>
        <w:t>„Je dobře, že se města v našem regionu dokázala spojit a společně vytvořit prostor, kde děti a jejich rodiny dostanou podporu včas. Duševní zdraví dětí je téma, které musíme brát vážně. Tento projekt dává smysl a přinese konkrétní pomoc tam, kde je nejvíc potřeba,“</w:t>
      </w:r>
      <w:r w:rsidRPr="00B65B93">
        <w:rPr>
          <w:rFonts w:ascii="Arial" w:hAnsi="Arial" w:cs="Arial"/>
          <w:noProof/>
          <w:color w:val="000000"/>
        </w:rPr>
        <w:t xml:space="preserve"> uvedl náměstek primátora Karviné Radim Slíva (nestr. za SOCDEM), který má sociální oblast v kompetenci.</w:t>
      </w:r>
    </w:p>
    <w:p w14:paraId="72CEF144" w14:textId="77777777" w:rsidR="00B65B93" w:rsidRPr="00B65B93" w:rsidRDefault="00B65B93" w:rsidP="00B65B93">
      <w:pPr>
        <w:rPr>
          <w:rFonts w:ascii="Arial" w:hAnsi="Arial" w:cs="Arial"/>
          <w:noProof/>
          <w:color w:val="000000"/>
        </w:rPr>
      </w:pPr>
    </w:p>
    <w:p w14:paraId="080AB85D" w14:textId="64C0820B" w:rsidR="00B65B93" w:rsidRPr="00B65B93" w:rsidRDefault="00B65B93" w:rsidP="00B65B93">
      <w:pPr>
        <w:rPr>
          <w:rFonts w:ascii="Arial" w:hAnsi="Arial" w:cs="Arial"/>
          <w:noProof/>
          <w:color w:val="000000"/>
        </w:rPr>
      </w:pPr>
      <w:r w:rsidRPr="00B65B93">
        <w:rPr>
          <w:rFonts w:ascii="Arial" w:hAnsi="Arial" w:cs="Arial"/>
          <w:noProof/>
          <w:color w:val="000000"/>
        </w:rPr>
        <w:t>Ambulance nového centra bude sídlit v Bohumíně a jeho služby budou dostupné i pro obyvatele Karviné a Orlové. V případě akutní situace může tým navštívit dítě i v jeho přirozeném prostředí. Na financování projektu se budou podílet jednotlivá města i Moravskoslezský kraj prostřednictvím Krajské sítě sociálních služeb. Podíl města Karviné na provozu činí přibližně 330 tisíc korun ročně, výše spoluúčasti může být podle dohody upravena.</w:t>
      </w:r>
    </w:p>
    <w:p w14:paraId="1E4F889A" w14:textId="77777777" w:rsidR="00B65B93" w:rsidRPr="00B65B93" w:rsidRDefault="00B65B93" w:rsidP="00B65B93">
      <w:pPr>
        <w:rPr>
          <w:rFonts w:ascii="Arial" w:hAnsi="Arial" w:cs="Arial"/>
          <w:noProof/>
          <w:color w:val="000000"/>
        </w:rPr>
      </w:pPr>
    </w:p>
    <w:p w14:paraId="050B1CCF" w14:textId="5F3D16B2" w:rsidR="0010385C" w:rsidRDefault="00B65B93" w:rsidP="008E1DBA">
      <w:pPr>
        <w:rPr>
          <w:rFonts w:ascii="Arial" w:hAnsi="Arial" w:cs="Arial"/>
          <w:bCs/>
          <w:noProof/>
          <w:color w:val="000000"/>
        </w:rPr>
      </w:pPr>
      <w:r w:rsidRPr="00B65B93">
        <w:rPr>
          <w:rFonts w:ascii="Arial" w:hAnsi="Arial" w:cs="Arial"/>
          <w:noProof/>
          <w:color w:val="000000"/>
        </w:rPr>
        <w:t>Vznik Centra duševního zdraví pro děti a dorost je dalším krokem Karviné v rozšiřování dostupných sociálních služeb, které mají skutečný dopad na kvalitu života lidí.</w:t>
      </w:r>
    </w:p>
    <w:p w14:paraId="165CEF9E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06613FA4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5BD335BE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50C19895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2E076ED0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6E32DD81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lastRenderedPageBreak/>
        <w:pict w14:anchorId="3CDD9F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pt;height:47.75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306883B1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3490F172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378B7B94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7D10BC72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61A5FE6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32267" w14:textId="77777777" w:rsidR="00710621" w:rsidRDefault="00710621">
      <w:r>
        <w:separator/>
      </w:r>
    </w:p>
  </w:endnote>
  <w:endnote w:type="continuationSeparator" w:id="0">
    <w:p w14:paraId="55735879" w14:textId="77777777" w:rsidR="00710621" w:rsidRDefault="00710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D6BE1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BEB81" w14:textId="77777777" w:rsidR="00960B6D" w:rsidRDefault="00000000">
    <w:pPr>
      <w:pStyle w:val="Zpat"/>
    </w:pPr>
    <w:r>
      <w:rPr>
        <w:noProof/>
      </w:rPr>
      <w:pict w14:anchorId="3EBBB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42CDEB3F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70C6B6D6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A2753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7A190" w14:textId="77777777" w:rsidR="00710621" w:rsidRDefault="00710621">
      <w:r>
        <w:separator/>
      </w:r>
    </w:p>
  </w:footnote>
  <w:footnote w:type="continuationSeparator" w:id="0">
    <w:p w14:paraId="4C73FB72" w14:textId="77777777" w:rsidR="00710621" w:rsidRDefault="00710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9FDCB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410D5" w14:textId="77777777" w:rsidR="003614B4" w:rsidRDefault="003614B4">
    <w:pPr>
      <w:pStyle w:val="Zhlav"/>
    </w:pPr>
    <w:r>
      <w:tab/>
    </w:r>
    <w:r>
      <w:tab/>
    </w:r>
    <w:r w:rsidR="00000000">
      <w:pict w14:anchorId="7D83A7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1.75pt;height:60.25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F127E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5074888">
    <w:abstractNumId w:val="4"/>
  </w:num>
  <w:num w:numId="2" w16cid:durableId="8661440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8418946">
    <w:abstractNumId w:val="1"/>
  </w:num>
  <w:num w:numId="4" w16cid:durableId="248008941">
    <w:abstractNumId w:val="8"/>
  </w:num>
  <w:num w:numId="5" w16cid:durableId="1404722933">
    <w:abstractNumId w:val="3"/>
  </w:num>
  <w:num w:numId="6" w16cid:durableId="756754197">
    <w:abstractNumId w:val="7"/>
  </w:num>
  <w:num w:numId="7" w16cid:durableId="48892774">
    <w:abstractNumId w:val="0"/>
  </w:num>
  <w:num w:numId="8" w16cid:durableId="134766014">
    <w:abstractNumId w:val="2"/>
  </w:num>
  <w:num w:numId="9" w16cid:durableId="108398198">
    <w:abstractNumId w:val="0"/>
  </w:num>
  <w:num w:numId="10" w16cid:durableId="180559004">
    <w:abstractNumId w:val="6"/>
  </w:num>
  <w:num w:numId="11" w16cid:durableId="1258096387">
    <w:abstractNumId w:val="9"/>
  </w:num>
  <w:num w:numId="12" w16cid:durableId="9913711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5745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38F8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5745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5A2D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3AA9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2AC4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6F7C2D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21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1ED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C4E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9A2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16E9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5B93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4011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596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0684DB"/>
  <w15:chartTrackingRefBased/>
  <w15:docId w15:val="{6938086B-43E6-473B-87FC-83EF1CA1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6</TotalTime>
  <Pages>2</Pages>
  <Words>416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2870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4</cp:revision>
  <cp:lastPrinted>2025-01-29T10:55:00Z</cp:lastPrinted>
  <dcterms:created xsi:type="dcterms:W3CDTF">2025-10-20T05:45:00Z</dcterms:created>
  <dcterms:modified xsi:type="dcterms:W3CDTF">2025-10-22T06:54:00Z</dcterms:modified>
</cp:coreProperties>
</file>