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0124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bookmarkStart w:id="1" w:name="_Hlk215039657"/>
    </w:p>
    <w:bookmarkEnd w:id="0"/>
    <w:p w14:paraId="57287687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4657F894" w14:textId="73636F42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2" w:name="_209x0f7vqnsx"/>
      <w:bookmarkStart w:id="3" w:name="_3qkveb7bseec"/>
      <w:bookmarkEnd w:id="2"/>
      <w:bookmarkEnd w:id="3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482282">
        <w:rPr>
          <w:rFonts w:ascii="Arial" w:hAnsi="Arial" w:cs="Arial"/>
          <w:b/>
          <w:bCs/>
          <w:noProof/>
          <w:color w:val="000000"/>
        </w:rPr>
        <w:t xml:space="preserve">26. listopadu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37E80FF2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84FA1D3" w14:textId="77777777" w:rsidR="000A09D9" w:rsidRPr="000A09D9" w:rsidRDefault="000A09D9" w:rsidP="000A09D9">
      <w:pPr>
        <w:rPr>
          <w:rFonts w:ascii="Arial" w:hAnsi="Arial" w:cs="Arial"/>
          <w:b/>
          <w:noProof/>
          <w:color w:val="000000"/>
        </w:rPr>
      </w:pPr>
      <w:r w:rsidRPr="000A09D9">
        <w:rPr>
          <w:rFonts w:ascii="Arial" w:hAnsi="Arial" w:cs="Arial"/>
          <w:b/>
          <w:noProof/>
          <w:color w:val="000000"/>
        </w:rPr>
        <w:t>Rekonstrukce Domu v Aleji je u konce, služby se vrátí začátkem ledna</w:t>
      </w:r>
    </w:p>
    <w:p w14:paraId="61FFEBAD" w14:textId="77777777" w:rsidR="000A09D9" w:rsidRPr="000A09D9" w:rsidRDefault="000A09D9" w:rsidP="000A09D9">
      <w:pPr>
        <w:rPr>
          <w:rFonts w:ascii="Arial" w:hAnsi="Arial" w:cs="Arial"/>
          <w:b/>
          <w:noProof/>
          <w:color w:val="000000"/>
        </w:rPr>
      </w:pPr>
    </w:p>
    <w:p w14:paraId="32012563" w14:textId="77777777" w:rsidR="000A09D9" w:rsidRPr="000A09D9" w:rsidRDefault="000A09D9" w:rsidP="000A09D9">
      <w:pPr>
        <w:rPr>
          <w:rFonts w:ascii="Arial" w:hAnsi="Arial" w:cs="Arial"/>
          <w:bCs/>
          <w:noProof/>
          <w:color w:val="000000"/>
        </w:rPr>
      </w:pPr>
      <w:r w:rsidRPr="000A09D9">
        <w:rPr>
          <w:rFonts w:ascii="Arial" w:hAnsi="Arial" w:cs="Arial"/>
          <w:bCs/>
          <w:noProof/>
          <w:color w:val="000000"/>
        </w:rPr>
        <w:t>Rekonstrukce Denního stacionáře Dům v Aleji v Karviné je u konce. Stavební práce proběhly podle plánu a v současnosti se dokončuje kolaudační řízení. V prosinci se objekt ještě dozařídí – přibude nový nábytek, polohovací postele pro klienty denního stacionáře i pomůcky pro nově vznikající denní centrum.</w:t>
      </w:r>
    </w:p>
    <w:p w14:paraId="71042320" w14:textId="77777777" w:rsidR="000A09D9" w:rsidRPr="000A09D9" w:rsidRDefault="000A09D9" w:rsidP="000A09D9">
      <w:pPr>
        <w:rPr>
          <w:rFonts w:ascii="Arial" w:hAnsi="Arial" w:cs="Arial"/>
          <w:bCs/>
          <w:noProof/>
          <w:color w:val="000000"/>
        </w:rPr>
      </w:pPr>
    </w:p>
    <w:p w14:paraId="46C46C80" w14:textId="77777777" w:rsidR="000A09D9" w:rsidRPr="000A09D9" w:rsidRDefault="000A09D9" w:rsidP="000A09D9">
      <w:pPr>
        <w:rPr>
          <w:rFonts w:ascii="Arial" w:hAnsi="Arial" w:cs="Arial"/>
          <w:bCs/>
          <w:noProof/>
          <w:color w:val="000000"/>
        </w:rPr>
      </w:pPr>
      <w:r w:rsidRPr="000A09D9">
        <w:rPr>
          <w:rFonts w:ascii="Arial" w:hAnsi="Arial" w:cs="Arial"/>
          <w:bCs/>
          <w:noProof/>
          <w:color w:val="000000"/>
        </w:rPr>
        <w:t>Provoz a služby začnou fungovat na začátku ledna. Klienti se už teď těší na moderní a bezbariérové zázemí, které jim poskytne větší pohodlí i klid pro každodenní činnosti.</w:t>
      </w:r>
    </w:p>
    <w:p w14:paraId="7883374C" w14:textId="77777777" w:rsidR="000A09D9" w:rsidRPr="000A09D9" w:rsidRDefault="000A09D9" w:rsidP="000A09D9">
      <w:pPr>
        <w:rPr>
          <w:rFonts w:ascii="Arial" w:hAnsi="Arial" w:cs="Arial"/>
          <w:bCs/>
          <w:noProof/>
          <w:color w:val="000000"/>
        </w:rPr>
      </w:pPr>
    </w:p>
    <w:p w14:paraId="5CED65C7" w14:textId="2988BDBD" w:rsidR="000A09D9" w:rsidRPr="000A09D9" w:rsidRDefault="000A09D9" w:rsidP="000A09D9">
      <w:pPr>
        <w:rPr>
          <w:rFonts w:ascii="Arial" w:hAnsi="Arial" w:cs="Arial"/>
          <w:bCs/>
          <w:noProof/>
          <w:color w:val="000000"/>
        </w:rPr>
      </w:pPr>
      <w:r w:rsidRPr="000A09D9">
        <w:rPr>
          <w:rFonts w:ascii="Arial" w:hAnsi="Arial" w:cs="Arial"/>
          <w:bCs/>
          <w:i/>
          <w:iCs/>
          <w:noProof/>
          <w:color w:val="000000"/>
        </w:rPr>
        <w:t>„Rekonstrukce představuje významný krok ke zkvalitnění služeb, které poskytujeme našim klientům. Nové prostory zajistí důstojné, bezpečné a moderní prostředí pro každodenní péči a odpovídají současným potřebám i standardům sociálních služeb. Jsme přesvědčen</w:t>
      </w:r>
      <w:r w:rsidR="00482282">
        <w:rPr>
          <w:rFonts w:ascii="Arial" w:hAnsi="Arial" w:cs="Arial"/>
          <w:bCs/>
          <w:i/>
          <w:iCs/>
          <w:noProof/>
          <w:color w:val="000000"/>
        </w:rPr>
        <w:t>i</w:t>
      </w:r>
      <w:r w:rsidRPr="000A09D9">
        <w:rPr>
          <w:rFonts w:ascii="Arial" w:hAnsi="Arial" w:cs="Arial"/>
          <w:bCs/>
          <w:i/>
          <w:iCs/>
          <w:noProof/>
          <w:color w:val="000000"/>
        </w:rPr>
        <w:t xml:space="preserve">, že přispěje i k ještě lepší atmosféře a efektivitě péče,“ </w:t>
      </w:r>
      <w:r w:rsidRPr="000A09D9">
        <w:rPr>
          <w:rFonts w:ascii="Arial" w:hAnsi="Arial" w:cs="Arial"/>
          <w:bCs/>
          <w:noProof/>
          <w:color w:val="000000"/>
        </w:rPr>
        <w:t>uvedla ředitelka organizace A. Látka Hoschnová.</w:t>
      </w:r>
    </w:p>
    <w:p w14:paraId="1A667736" w14:textId="77777777" w:rsidR="000A09D9" w:rsidRPr="000A09D9" w:rsidRDefault="000A09D9" w:rsidP="000A09D9">
      <w:pPr>
        <w:rPr>
          <w:rFonts w:ascii="Arial" w:hAnsi="Arial" w:cs="Arial"/>
          <w:bCs/>
          <w:noProof/>
          <w:color w:val="000000"/>
        </w:rPr>
      </w:pPr>
    </w:p>
    <w:p w14:paraId="67F80604" w14:textId="77777777" w:rsidR="000A09D9" w:rsidRDefault="000A09D9" w:rsidP="000A09D9">
      <w:pPr>
        <w:rPr>
          <w:rFonts w:ascii="Arial" w:hAnsi="Arial" w:cs="Arial"/>
          <w:bCs/>
          <w:noProof/>
          <w:color w:val="000000"/>
        </w:rPr>
      </w:pPr>
      <w:r w:rsidRPr="000A09D9">
        <w:rPr>
          <w:rFonts w:ascii="Arial" w:hAnsi="Arial" w:cs="Arial"/>
          <w:bCs/>
          <w:noProof/>
          <w:color w:val="000000"/>
        </w:rPr>
        <w:t>Město projekt vnímá jako další krok ke zlepšení podmínek pro klienty i zaměstnance sociálních služeb.</w:t>
      </w:r>
    </w:p>
    <w:p w14:paraId="1DDD633F" w14:textId="77777777" w:rsidR="000A09D9" w:rsidRPr="000A09D9" w:rsidRDefault="000A09D9" w:rsidP="000A09D9">
      <w:pPr>
        <w:rPr>
          <w:rFonts w:ascii="Arial" w:hAnsi="Arial" w:cs="Arial"/>
          <w:bCs/>
          <w:noProof/>
          <w:color w:val="000000"/>
        </w:rPr>
      </w:pPr>
    </w:p>
    <w:p w14:paraId="310BB885" w14:textId="552240AE" w:rsidR="000A09D9" w:rsidRPr="000A09D9" w:rsidRDefault="000A09D9" w:rsidP="000A09D9">
      <w:pPr>
        <w:rPr>
          <w:rFonts w:ascii="Arial" w:hAnsi="Arial" w:cs="Arial"/>
          <w:bCs/>
          <w:noProof/>
          <w:color w:val="000000"/>
        </w:rPr>
      </w:pPr>
      <w:r w:rsidRPr="000A09D9">
        <w:rPr>
          <w:rFonts w:ascii="Arial" w:hAnsi="Arial" w:cs="Arial"/>
          <w:bCs/>
          <w:noProof/>
          <w:color w:val="000000"/>
        </w:rPr>
        <w:t>„</w:t>
      </w:r>
      <w:r w:rsidRPr="000A09D9">
        <w:rPr>
          <w:rFonts w:ascii="Arial" w:hAnsi="Arial" w:cs="Arial"/>
          <w:bCs/>
          <w:i/>
          <w:iCs/>
          <w:noProof/>
          <w:color w:val="000000"/>
        </w:rPr>
        <w:t>Jsem rád, že se všechno podařilo zvládnout podle plánu. Klienti se brzy vrátí do prostředí, které dobře znají a kde se cítí bezpečně. Dům po rekonstrukci působí velmi příjemně a jsem přesvědčen, že se jim v něm bude líbit,“</w:t>
      </w:r>
      <w:r w:rsidRPr="000A09D9">
        <w:rPr>
          <w:rFonts w:ascii="Arial" w:hAnsi="Arial" w:cs="Arial"/>
          <w:bCs/>
          <w:noProof/>
          <w:color w:val="000000"/>
        </w:rPr>
        <w:t xml:space="preserve"> říká primátor</w:t>
      </w:r>
      <w:r w:rsidR="004D03BF">
        <w:rPr>
          <w:rFonts w:ascii="Arial" w:hAnsi="Arial" w:cs="Arial"/>
          <w:bCs/>
          <w:noProof/>
          <w:color w:val="000000"/>
        </w:rPr>
        <w:t xml:space="preserve"> Karviné</w:t>
      </w:r>
      <w:r w:rsidRPr="000A09D9">
        <w:rPr>
          <w:rFonts w:ascii="Arial" w:hAnsi="Arial" w:cs="Arial"/>
          <w:bCs/>
          <w:noProof/>
          <w:color w:val="000000"/>
        </w:rPr>
        <w:t xml:space="preserve"> Jan Wolf</w:t>
      </w:r>
      <w:r>
        <w:rPr>
          <w:rFonts w:ascii="Arial" w:hAnsi="Arial" w:cs="Arial"/>
          <w:bCs/>
          <w:noProof/>
          <w:color w:val="000000"/>
        </w:rPr>
        <w:t xml:space="preserve"> (SOCDEM).</w:t>
      </w:r>
    </w:p>
    <w:p w14:paraId="29B2A3D4" w14:textId="77777777" w:rsidR="000A09D9" w:rsidRPr="000A09D9" w:rsidRDefault="000A09D9" w:rsidP="000A09D9">
      <w:pPr>
        <w:rPr>
          <w:rFonts w:ascii="Arial" w:hAnsi="Arial" w:cs="Arial"/>
          <w:bCs/>
          <w:noProof/>
          <w:color w:val="000000"/>
        </w:rPr>
      </w:pPr>
    </w:p>
    <w:p w14:paraId="4543C9DE" w14:textId="77777777" w:rsidR="000A09D9" w:rsidRPr="000A09D9" w:rsidRDefault="000A09D9" w:rsidP="000A09D9">
      <w:pPr>
        <w:rPr>
          <w:rFonts w:ascii="Arial" w:hAnsi="Arial" w:cs="Arial"/>
          <w:bCs/>
          <w:noProof/>
          <w:color w:val="000000"/>
        </w:rPr>
      </w:pPr>
      <w:r w:rsidRPr="000A09D9">
        <w:rPr>
          <w:rFonts w:ascii="Arial" w:hAnsi="Arial" w:cs="Arial"/>
          <w:bCs/>
          <w:noProof/>
          <w:color w:val="000000"/>
        </w:rPr>
        <w:t>Rekonstrukce zahrnovala výměnu střechy, oken a dveří, zateplení fasády i kompletní obnovu elektroinstalace, kanalizace a vytápění. V budově přibyly nové vzduchotechnické rozvody, výtah a zvedací plošina pro imobilní osoby. Dům v Aleji se zároveň rozšiřuje o nové denní centrum pro seniory, které vzniklo v prvním patře.</w:t>
      </w:r>
    </w:p>
    <w:p w14:paraId="54A418EC" w14:textId="77777777" w:rsidR="000A09D9" w:rsidRPr="000A09D9" w:rsidRDefault="000A09D9" w:rsidP="000A09D9">
      <w:pPr>
        <w:rPr>
          <w:rFonts w:ascii="Arial" w:hAnsi="Arial" w:cs="Arial"/>
          <w:bCs/>
          <w:noProof/>
          <w:color w:val="000000"/>
        </w:rPr>
      </w:pPr>
    </w:p>
    <w:p w14:paraId="2EC22E1A" w14:textId="20138CBF" w:rsidR="00FF20A0" w:rsidRDefault="000A09D9" w:rsidP="006B1588">
      <w:pPr>
        <w:rPr>
          <w:rFonts w:ascii="Arial" w:hAnsi="Arial" w:cs="Arial"/>
          <w:bCs/>
          <w:noProof/>
          <w:color w:val="000000"/>
        </w:rPr>
      </w:pPr>
      <w:r w:rsidRPr="000A09D9">
        <w:rPr>
          <w:rFonts w:ascii="Arial" w:hAnsi="Arial" w:cs="Arial"/>
          <w:bCs/>
          <w:noProof/>
          <w:color w:val="000000"/>
        </w:rPr>
        <w:t xml:space="preserve">Projekt byl financován z prostředků Evropské unie prostřednictvím Integrovaného regionálního operačního programu (IROP) a města Karviné. Celkové náklady činily přibližně </w:t>
      </w:r>
      <w:r w:rsidR="00ED0B9F">
        <w:rPr>
          <w:rFonts w:ascii="Arial" w:hAnsi="Arial" w:cs="Arial"/>
          <w:bCs/>
          <w:noProof/>
          <w:color w:val="000000"/>
        </w:rPr>
        <w:t>24 mil</w:t>
      </w:r>
      <w:r w:rsidR="00233687">
        <w:rPr>
          <w:rFonts w:ascii="Arial" w:hAnsi="Arial" w:cs="Arial"/>
          <w:bCs/>
          <w:noProof/>
          <w:color w:val="000000"/>
        </w:rPr>
        <w:t>.</w:t>
      </w:r>
      <w:r w:rsidR="00ED0B9F">
        <w:rPr>
          <w:rFonts w:ascii="Arial" w:hAnsi="Arial" w:cs="Arial"/>
          <w:bCs/>
          <w:noProof/>
          <w:color w:val="000000"/>
        </w:rPr>
        <w:t xml:space="preserve"> Kč bez DPH.</w:t>
      </w:r>
    </w:p>
    <w:bookmarkEnd w:id="1"/>
    <w:p w14:paraId="6A6F6D31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4FBCD128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25295FC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F4C0D0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39D17D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CA97452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BE02B02" w14:textId="77777777" w:rsidR="0010385C" w:rsidRDefault="004D03BF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89B1B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1DEAE9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6DBA50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lastRenderedPageBreak/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357BC4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7DF312F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86EAACC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14DF5" w14:textId="77777777" w:rsidR="002952A2" w:rsidRDefault="002952A2">
      <w:r>
        <w:separator/>
      </w:r>
    </w:p>
  </w:endnote>
  <w:endnote w:type="continuationSeparator" w:id="0">
    <w:p w14:paraId="1C6021A2" w14:textId="77777777" w:rsidR="002952A2" w:rsidRDefault="0029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4776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F312" w14:textId="77777777" w:rsidR="00960B6D" w:rsidRDefault="00000000">
    <w:pPr>
      <w:pStyle w:val="Zpat"/>
    </w:pPr>
    <w:r>
      <w:rPr>
        <w:noProof/>
      </w:rPr>
      <w:pict w14:anchorId="4507F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DFB12B7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0409DC50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88EB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635EB" w14:textId="77777777" w:rsidR="002952A2" w:rsidRDefault="002952A2">
      <w:r>
        <w:separator/>
      </w:r>
    </w:p>
  </w:footnote>
  <w:footnote w:type="continuationSeparator" w:id="0">
    <w:p w14:paraId="14992EA3" w14:textId="77777777" w:rsidR="002952A2" w:rsidRDefault="00295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3AE6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BCE2" w14:textId="77777777" w:rsidR="003614B4" w:rsidRDefault="003614B4">
    <w:pPr>
      <w:pStyle w:val="Zhlav"/>
    </w:pPr>
    <w:r>
      <w:tab/>
    </w:r>
    <w:r>
      <w:tab/>
    </w:r>
    <w:r w:rsidR="00000000">
      <w:pict w14:anchorId="18EC8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BC5D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1415078">
    <w:abstractNumId w:val="4"/>
  </w:num>
  <w:num w:numId="2" w16cid:durableId="652099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850065">
    <w:abstractNumId w:val="1"/>
  </w:num>
  <w:num w:numId="4" w16cid:durableId="373698353">
    <w:abstractNumId w:val="8"/>
  </w:num>
  <w:num w:numId="5" w16cid:durableId="673579485">
    <w:abstractNumId w:val="3"/>
  </w:num>
  <w:num w:numId="6" w16cid:durableId="840660255">
    <w:abstractNumId w:val="7"/>
  </w:num>
  <w:num w:numId="7" w16cid:durableId="1742874958">
    <w:abstractNumId w:val="0"/>
  </w:num>
  <w:num w:numId="8" w16cid:durableId="1149059244">
    <w:abstractNumId w:val="2"/>
  </w:num>
  <w:num w:numId="9" w16cid:durableId="1094781858">
    <w:abstractNumId w:val="0"/>
  </w:num>
  <w:num w:numId="10" w16cid:durableId="68697131">
    <w:abstractNumId w:val="6"/>
  </w:num>
  <w:num w:numId="11" w16cid:durableId="195001865">
    <w:abstractNumId w:val="9"/>
  </w:num>
  <w:num w:numId="12" w16cid:durableId="2008709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9D9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09D9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65F99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357C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2E27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687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2A2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4F5B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282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3BF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68DB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4F7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15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390B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6BBC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5AA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0608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0B9F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5D5C4"/>
  <w15:chartTrackingRefBased/>
  <w15:docId w15:val="{67FBADD8-1663-4804-9000-BEE9C922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22</TotalTime>
  <Pages>2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2498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5</cp:revision>
  <cp:lastPrinted>2025-11-26T08:01:00Z</cp:lastPrinted>
  <dcterms:created xsi:type="dcterms:W3CDTF">2025-11-24T07:55:00Z</dcterms:created>
  <dcterms:modified xsi:type="dcterms:W3CDTF">2025-11-26T11:35:00Z</dcterms:modified>
</cp:coreProperties>
</file>