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F23D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73D8F57C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654E8264" w14:textId="313C1BD8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6711A0">
        <w:rPr>
          <w:rFonts w:ascii="Arial" w:hAnsi="Arial" w:cs="Arial"/>
          <w:b/>
          <w:bCs/>
          <w:noProof/>
          <w:color w:val="000000"/>
        </w:rPr>
        <w:t xml:space="preserve">25. února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0FED2959" w14:textId="77777777" w:rsidR="0010385C" w:rsidRPr="00CF5D43" w:rsidRDefault="0010385C" w:rsidP="006B1588">
      <w:pPr>
        <w:rPr>
          <w:rFonts w:ascii="Arial" w:hAnsi="Arial" w:cs="Arial"/>
          <w:b/>
          <w:noProof/>
          <w:color w:val="000000"/>
        </w:rPr>
      </w:pPr>
    </w:p>
    <w:p w14:paraId="5B301441" w14:textId="77777777" w:rsidR="006711A0" w:rsidRDefault="006711A0" w:rsidP="006711A0">
      <w:pPr>
        <w:rPr>
          <w:rFonts w:ascii="Arial" w:hAnsi="Arial" w:cs="Arial"/>
          <w:b/>
          <w:noProof/>
          <w:color w:val="000000"/>
        </w:rPr>
      </w:pPr>
      <w:r w:rsidRPr="006711A0">
        <w:rPr>
          <w:rFonts w:ascii="Arial" w:hAnsi="Arial" w:cs="Arial"/>
          <w:b/>
          <w:bCs/>
          <w:noProof/>
          <w:color w:val="000000"/>
        </w:rPr>
        <w:t>MURAL.GO spojuje města na obou stranách hranice</w:t>
      </w:r>
      <w:r w:rsidRPr="006711A0">
        <w:rPr>
          <w:rFonts w:ascii="Arial" w:hAnsi="Arial" w:cs="Arial"/>
          <w:b/>
          <w:noProof/>
          <w:color w:val="000000"/>
        </w:rPr>
        <w:br/>
        <w:t>Nově vzniká streetartová trasa pohraničím</w:t>
      </w:r>
    </w:p>
    <w:p w14:paraId="3100103B" w14:textId="77777777" w:rsidR="006711A0" w:rsidRPr="006711A0" w:rsidRDefault="006711A0" w:rsidP="006711A0">
      <w:pPr>
        <w:rPr>
          <w:rFonts w:ascii="Arial" w:hAnsi="Arial" w:cs="Arial"/>
          <w:b/>
          <w:noProof/>
          <w:color w:val="000000"/>
        </w:rPr>
      </w:pPr>
    </w:p>
    <w:p w14:paraId="5E85F8BF" w14:textId="77777777" w:rsidR="006711A0" w:rsidRPr="006711A0" w:rsidRDefault="006711A0" w:rsidP="006711A0">
      <w:pPr>
        <w:rPr>
          <w:rFonts w:ascii="Arial" w:hAnsi="Arial" w:cs="Arial"/>
          <w:bCs/>
          <w:noProof/>
          <w:color w:val="000000"/>
        </w:rPr>
      </w:pPr>
      <w:r w:rsidRPr="006711A0">
        <w:rPr>
          <w:rFonts w:ascii="Arial" w:hAnsi="Arial" w:cs="Arial"/>
          <w:bCs/>
          <w:noProof/>
          <w:color w:val="000000"/>
        </w:rPr>
        <w:t>Karviná a polské město Jastrzębie-Zdrój navazují na svou předchozí streetartovou spolupráci a nově i s Havířovem posouvají projekt do další etapy. Projekt MURAL.GO propojí vzniklé muraly s novými díly a vytvoří z nich ucelenou streetartovou trasu pohraničím. Cílem je nabídnout návštěvníkům atraktivní turistickou trasu, zároveň posílit spolupráci měst a zatraktivnit region.</w:t>
      </w:r>
    </w:p>
    <w:p w14:paraId="1CE7C574" w14:textId="77777777" w:rsidR="006711A0" w:rsidRPr="006711A0" w:rsidRDefault="006711A0" w:rsidP="006711A0">
      <w:pPr>
        <w:rPr>
          <w:rFonts w:ascii="Arial" w:hAnsi="Arial" w:cs="Arial"/>
          <w:bCs/>
          <w:noProof/>
          <w:color w:val="000000"/>
        </w:rPr>
      </w:pPr>
    </w:p>
    <w:p w14:paraId="54A4B03F" w14:textId="2C182E5B" w:rsidR="006711A0" w:rsidRPr="006711A0" w:rsidRDefault="006711A0" w:rsidP="006711A0">
      <w:pPr>
        <w:rPr>
          <w:rFonts w:ascii="Arial" w:hAnsi="Arial" w:cs="Arial"/>
          <w:bCs/>
          <w:noProof/>
          <w:color w:val="000000"/>
        </w:rPr>
      </w:pPr>
      <w:r w:rsidRPr="006711A0">
        <w:rPr>
          <w:rFonts w:ascii="Arial" w:hAnsi="Arial" w:cs="Arial"/>
          <w:bCs/>
          <w:noProof/>
          <w:color w:val="000000"/>
        </w:rPr>
        <w:t>V Karviné vyrostlo v posledních letech hned několik velkoformátových muralů. Ten zatím poslední a zároveň největší ve městě se nachází na budově Obchodní akademie. Také v Jastrzębi</w:t>
      </w:r>
      <w:r w:rsidR="00057711">
        <w:rPr>
          <w:rFonts w:ascii="Arial" w:hAnsi="Arial" w:cs="Arial"/>
          <w:bCs/>
          <w:noProof/>
          <w:color w:val="000000"/>
        </w:rPr>
        <w:t>e</w:t>
      </w:r>
      <w:r w:rsidRPr="006711A0">
        <w:rPr>
          <w:rFonts w:ascii="Arial" w:hAnsi="Arial" w:cs="Arial"/>
          <w:bCs/>
          <w:noProof/>
          <w:color w:val="000000"/>
        </w:rPr>
        <w:t>-Zdroji už mohou lidé vidět nové dílo, které připomíná významnou sportovní osobnost města. Havířov se k projektu připojil nedávno a jeho první mural je aktuálně ve fázi příprav. Tematicky bude souviset s jubileem 70 let města, do výběru lokality jsou zapojeni také mladí lidé.</w:t>
      </w:r>
    </w:p>
    <w:p w14:paraId="35DA0A3A" w14:textId="77777777" w:rsidR="006711A0" w:rsidRPr="006711A0" w:rsidRDefault="006711A0" w:rsidP="006711A0">
      <w:pPr>
        <w:rPr>
          <w:rFonts w:ascii="Arial" w:hAnsi="Arial" w:cs="Arial"/>
          <w:bCs/>
          <w:noProof/>
          <w:color w:val="000000"/>
        </w:rPr>
      </w:pPr>
    </w:p>
    <w:p w14:paraId="4D0A3A33" w14:textId="77777777" w:rsidR="006711A0" w:rsidRPr="006711A0" w:rsidRDefault="006711A0" w:rsidP="006711A0">
      <w:pPr>
        <w:rPr>
          <w:rFonts w:ascii="Arial" w:hAnsi="Arial" w:cs="Arial"/>
          <w:bCs/>
          <w:noProof/>
          <w:color w:val="000000"/>
        </w:rPr>
      </w:pPr>
      <w:r w:rsidRPr="006711A0">
        <w:rPr>
          <w:rFonts w:ascii="Arial" w:hAnsi="Arial" w:cs="Arial"/>
          <w:bCs/>
          <w:i/>
          <w:iCs/>
          <w:noProof/>
          <w:color w:val="000000"/>
        </w:rPr>
        <w:t>„MURAL.GO je přirozeným pokračováním naší předchozí spolupráce. Nejde jen o nové malby na zdech, ale o budování společné identity příhraničních měst. Díky projektu propojujeme kulturu, cestovní ruch i mladou generaci,“</w:t>
      </w:r>
      <w:r w:rsidRPr="006711A0">
        <w:rPr>
          <w:rFonts w:ascii="Arial" w:hAnsi="Arial" w:cs="Arial"/>
          <w:bCs/>
          <w:noProof/>
          <w:color w:val="000000"/>
        </w:rPr>
        <w:t xml:space="preserve"> říká Miroslav Kostroun, projektový manažer za Karvinou.</w:t>
      </w:r>
    </w:p>
    <w:p w14:paraId="59EAE826" w14:textId="77777777" w:rsidR="006711A0" w:rsidRPr="006711A0" w:rsidRDefault="006711A0" w:rsidP="006711A0">
      <w:pPr>
        <w:rPr>
          <w:rFonts w:ascii="Arial" w:hAnsi="Arial" w:cs="Arial"/>
          <w:bCs/>
          <w:noProof/>
          <w:color w:val="000000"/>
        </w:rPr>
      </w:pPr>
    </w:p>
    <w:p w14:paraId="1C67A426" w14:textId="77777777" w:rsidR="006711A0" w:rsidRPr="006711A0" w:rsidRDefault="006711A0" w:rsidP="006711A0">
      <w:pPr>
        <w:rPr>
          <w:rFonts w:ascii="Arial" w:hAnsi="Arial" w:cs="Arial"/>
          <w:bCs/>
          <w:noProof/>
          <w:color w:val="000000"/>
        </w:rPr>
      </w:pPr>
      <w:r w:rsidRPr="006711A0">
        <w:rPr>
          <w:rFonts w:ascii="Arial" w:hAnsi="Arial" w:cs="Arial"/>
          <w:bCs/>
          <w:noProof/>
          <w:color w:val="000000"/>
        </w:rPr>
        <w:t>Projekt ale není jen o samotných malbách. Součástí je i společná propagace celé trasy muralů, příprava tištěných materiálů, prezentace na turistických akcích nebo zapojení influencerů. Smyslem je představit region jako místo, kde se potkává historie, současnost i moderní umění.</w:t>
      </w:r>
    </w:p>
    <w:p w14:paraId="5266F9A7" w14:textId="77777777" w:rsidR="006711A0" w:rsidRPr="006711A0" w:rsidRDefault="006711A0" w:rsidP="006711A0">
      <w:pPr>
        <w:rPr>
          <w:rFonts w:ascii="Arial" w:hAnsi="Arial" w:cs="Arial"/>
          <w:bCs/>
          <w:noProof/>
          <w:color w:val="000000"/>
        </w:rPr>
      </w:pPr>
    </w:p>
    <w:p w14:paraId="4F1115AD" w14:textId="77777777" w:rsidR="006711A0" w:rsidRPr="006711A0" w:rsidRDefault="006711A0" w:rsidP="006711A0">
      <w:pPr>
        <w:rPr>
          <w:rFonts w:ascii="Arial" w:hAnsi="Arial" w:cs="Arial"/>
          <w:bCs/>
          <w:noProof/>
          <w:color w:val="000000"/>
        </w:rPr>
      </w:pPr>
      <w:r w:rsidRPr="006711A0">
        <w:rPr>
          <w:rFonts w:ascii="Arial" w:hAnsi="Arial" w:cs="Arial"/>
          <w:bCs/>
          <w:i/>
          <w:iCs/>
          <w:noProof/>
          <w:color w:val="000000"/>
        </w:rPr>
        <w:t>„Společné projekty nám dávají smysl. Ukazujeme, že hranice nás nerozděluje, ale naopak spojuje. Streetartová trasa je konkrétním příkladem toho, jak může spolupráce měst přinášet nové impulzy pro rozvoj regionu i cestovní ruch,“</w:t>
      </w:r>
      <w:r w:rsidRPr="006711A0">
        <w:rPr>
          <w:rFonts w:ascii="Arial" w:hAnsi="Arial" w:cs="Arial"/>
          <w:bCs/>
          <w:noProof/>
          <w:color w:val="000000"/>
        </w:rPr>
        <w:t xml:space="preserve"> uvedl náměstek primátora Andrzej Bizoń (nestr. za SOCDEM).</w:t>
      </w:r>
    </w:p>
    <w:p w14:paraId="1849BCF6" w14:textId="77777777" w:rsidR="006711A0" w:rsidRPr="006711A0" w:rsidRDefault="006711A0" w:rsidP="006711A0">
      <w:pPr>
        <w:rPr>
          <w:rFonts w:ascii="Arial" w:hAnsi="Arial" w:cs="Arial"/>
          <w:bCs/>
          <w:noProof/>
          <w:color w:val="000000"/>
        </w:rPr>
      </w:pPr>
    </w:p>
    <w:p w14:paraId="5D797FD0" w14:textId="77777777" w:rsidR="006711A0" w:rsidRPr="006711A0" w:rsidRDefault="006711A0" w:rsidP="006711A0">
      <w:pPr>
        <w:rPr>
          <w:rFonts w:ascii="Arial" w:hAnsi="Arial" w:cs="Arial"/>
          <w:bCs/>
          <w:noProof/>
          <w:color w:val="000000"/>
        </w:rPr>
      </w:pPr>
      <w:r w:rsidRPr="006711A0">
        <w:rPr>
          <w:rFonts w:ascii="Arial" w:hAnsi="Arial" w:cs="Arial"/>
          <w:bCs/>
          <w:noProof/>
          <w:color w:val="000000"/>
        </w:rPr>
        <w:t>Významným momentem projektu byla také společná konference zástupců všech zapojených měst. Zástupci Karviné, Jastrzębie-Zdroje i Havířova zde představili aktuální stav realizace i další plány.</w:t>
      </w:r>
    </w:p>
    <w:p w14:paraId="1CC381B4" w14:textId="77777777" w:rsidR="006711A0" w:rsidRPr="006711A0" w:rsidRDefault="006711A0" w:rsidP="006711A0">
      <w:pPr>
        <w:rPr>
          <w:rFonts w:ascii="Arial" w:hAnsi="Arial" w:cs="Arial"/>
          <w:bCs/>
          <w:noProof/>
          <w:color w:val="000000"/>
        </w:rPr>
      </w:pPr>
    </w:p>
    <w:p w14:paraId="192932F8" w14:textId="77777777" w:rsidR="006711A0" w:rsidRPr="006711A0" w:rsidRDefault="006711A0" w:rsidP="006711A0">
      <w:pPr>
        <w:rPr>
          <w:rFonts w:ascii="Arial" w:hAnsi="Arial" w:cs="Arial"/>
          <w:bCs/>
          <w:noProof/>
          <w:color w:val="000000"/>
        </w:rPr>
      </w:pPr>
      <w:r w:rsidRPr="006711A0">
        <w:rPr>
          <w:rFonts w:ascii="Arial" w:hAnsi="Arial" w:cs="Arial"/>
          <w:bCs/>
          <w:noProof/>
          <w:color w:val="000000"/>
        </w:rPr>
        <w:t>Projekt MURAL.GO je spolufinancován z Fondu malých projektů v rámci přeshraniční spolupráce Programu Interreg Česko–Polsko 2021–2027.</w:t>
      </w:r>
    </w:p>
    <w:p w14:paraId="2C0E2169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35248F8A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56A3652B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556CF9C3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50B69132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06ECFF76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D11129B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lastRenderedPageBreak/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23039BC1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5C7AED9D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72FA8A35" w14:textId="77777777" w:rsidR="0010385C" w:rsidRDefault="006711A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0A5A90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1094FBDB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E8EC9E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6E4E92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6D25504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E1442FC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2E124" w14:textId="77777777" w:rsidR="008D6A16" w:rsidRDefault="008D6A16">
      <w:r>
        <w:separator/>
      </w:r>
    </w:p>
  </w:endnote>
  <w:endnote w:type="continuationSeparator" w:id="0">
    <w:p w14:paraId="1391074E" w14:textId="77777777" w:rsidR="008D6A16" w:rsidRDefault="008D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5FED7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1A66" w14:textId="77777777" w:rsidR="00960B6D" w:rsidRDefault="00000000">
    <w:pPr>
      <w:pStyle w:val="Zpat"/>
    </w:pPr>
    <w:r>
      <w:rPr>
        <w:noProof/>
      </w:rPr>
      <w:pict w14:anchorId="09C94D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0ABBD107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624EBB8E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779B6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12A4B" w14:textId="77777777" w:rsidR="008D6A16" w:rsidRDefault="008D6A16">
      <w:r>
        <w:separator/>
      </w:r>
    </w:p>
  </w:footnote>
  <w:footnote w:type="continuationSeparator" w:id="0">
    <w:p w14:paraId="0C5FF63B" w14:textId="77777777" w:rsidR="008D6A16" w:rsidRDefault="008D6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FC2E7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DEFC" w14:textId="77777777" w:rsidR="003614B4" w:rsidRDefault="003614B4">
    <w:pPr>
      <w:pStyle w:val="Zhlav"/>
    </w:pPr>
    <w:r>
      <w:tab/>
    </w:r>
    <w:r>
      <w:tab/>
    </w:r>
    <w:r w:rsidR="00000000">
      <w:pict w14:anchorId="69B618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7484A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D43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57711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2766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322A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B59C6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2FC2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11A0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0328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57EA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3E5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A16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E758C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5D43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0BC1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6259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6E5596"/>
  <w15:chartTrackingRefBased/>
  <w15:docId w15:val="{1FACC82D-B4FE-4879-8F37-C60F0443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79</TotalTime>
  <Pages>2</Pages>
  <Words>406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2798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5</cp:revision>
  <cp:lastPrinted>2025-01-29T10:55:00Z</cp:lastPrinted>
  <dcterms:created xsi:type="dcterms:W3CDTF">2026-02-24T09:13:00Z</dcterms:created>
  <dcterms:modified xsi:type="dcterms:W3CDTF">2026-02-25T08:23:00Z</dcterms:modified>
</cp:coreProperties>
</file>