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D1C" w:rsidRPr="00C35D1C" w:rsidRDefault="00C35D1C" w:rsidP="00C35D1C">
      <w:pPr>
        <w:spacing w:after="0" w:line="259" w:lineRule="auto"/>
        <w:rPr>
          <w:rFonts w:ascii="Arial CE" w:eastAsia="Arial CE" w:hAnsi="Arial CE" w:cs="Arial CE"/>
          <w:color w:val="000000"/>
          <w:sz w:val="24"/>
          <w:lang w:eastAsia="cs-CZ"/>
        </w:rPr>
      </w:pPr>
    </w:p>
    <w:p w:rsidR="00C35D1C" w:rsidRPr="00C35D1C" w:rsidRDefault="00C35D1C" w:rsidP="00C35D1C">
      <w:pPr>
        <w:spacing w:after="0" w:line="259" w:lineRule="auto"/>
        <w:rPr>
          <w:rFonts w:ascii="Arial CE" w:eastAsia="Arial CE" w:hAnsi="Arial CE" w:cs="Arial CE"/>
          <w:color w:val="000000"/>
          <w:sz w:val="24"/>
          <w:lang w:eastAsia="cs-CZ"/>
        </w:rPr>
      </w:pPr>
    </w:p>
    <w:p w:rsidR="00C35D1C" w:rsidRPr="00C35D1C" w:rsidRDefault="00C35D1C" w:rsidP="00C35D1C">
      <w:pPr>
        <w:spacing w:after="0" w:line="259" w:lineRule="auto"/>
        <w:rPr>
          <w:rFonts w:ascii="Calibri" w:eastAsia="Calibri" w:hAnsi="Calibri" w:cs="Calibri"/>
          <w:color w:val="000000"/>
          <w:sz w:val="24"/>
          <w:lang w:eastAsia="cs-CZ"/>
        </w:rPr>
      </w:pPr>
      <w:r w:rsidRPr="00C35D1C">
        <w:rPr>
          <w:rFonts w:ascii="Arial CE" w:eastAsia="Arial CE" w:hAnsi="Arial CE" w:cs="Arial CE"/>
          <w:b/>
          <w:color w:val="000000"/>
          <w:sz w:val="24"/>
          <w:lang w:eastAsia="cs-CZ"/>
        </w:rPr>
        <w:t xml:space="preserve"> </w:t>
      </w:r>
    </w:p>
    <w:tbl>
      <w:tblPr>
        <w:tblStyle w:val="TableGrid"/>
        <w:tblW w:w="14641" w:type="dxa"/>
        <w:tblInd w:w="5" w:type="dxa"/>
        <w:tblLayout w:type="fixed"/>
        <w:tblCellMar>
          <w:top w:w="53" w:type="dxa"/>
          <w:left w:w="70" w:type="dxa"/>
          <w:bottom w:w="4" w:type="dxa"/>
        </w:tblCellMar>
        <w:tblLook w:val="04A0" w:firstRow="1" w:lastRow="0" w:firstColumn="1" w:lastColumn="0" w:noHBand="0" w:noVBand="1"/>
      </w:tblPr>
      <w:tblGrid>
        <w:gridCol w:w="2400"/>
        <w:gridCol w:w="1418"/>
        <w:gridCol w:w="850"/>
        <w:gridCol w:w="783"/>
        <w:gridCol w:w="69"/>
        <w:gridCol w:w="1047"/>
        <w:gridCol w:w="409"/>
        <w:gridCol w:w="423"/>
        <w:gridCol w:w="1103"/>
        <w:gridCol w:w="6139"/>
      </w:tblGrid>
      <w:tr w:rsidR="00C35D1C" w:rsidRPr="00C35D1C" w:rsidTr="002F011F">
        <w:trPr>
          <w:gridAfter w:val="1"/>
          <w:wAfter w:w="6139" w:type="dxa"/>
          <w:trHeight w:val="1030"/>
        </w:trPr>
        <w:tc>
          <w:tcPr>
            <w:tcW w:w="8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D1C" w:rsidRPr="00C35D1C" w:rsidRDefault="00C35D1C" w:rsidP="00C35D1C">
            <w:pPr>
              <w:spacing w:line="259" w:lineRule="auto"/>
              <w:ind w:left="1003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C35D1C">
              <w:rPr>
                <w:rFonts w:ascii="Calibri" w:eastAsia="Calibri" w:hAnsi="Calibri" w:cs="Calibri"/>
                <w:b/>
                <w:color w:val="000000"/>
                <w:sz w:val="32"/>
              </w:rPr>
              <w:t xml:space="preserve">Rezervační formulář k pronájmu prostor v budově Spolkového domu </w:t>
            </w:r>
          </w:p>
        </w:tc>
      </w:tr>
      <w:tr w:rsidR="002F011F" w:rsidRPr="00C35D1C" w:rsidTr="009A0C80">
        <w:trPr>
          <w:trHeight w:val="103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1F" w:rsidRPr="00C35D1C" w:rsidRDefault="002F011F" w:rsidP="009A0C80">
            <w:pPr>
              <w:spacing w:line="259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C35D1C">
              <w:rPr>
                <w:rFonts w:ascii="Calibri" w:eastAsia="Calibri" w:hAnsi="Calibri" w:cs="Calibri"/>
                <w:b/>
                <w:color w:val="000000"/>
                <w:sz w:val="24"/>
              </w:rPr>
              <w:t>Účel rezervace</w:t>
            </w:r>
          </w:p>
        </w:tc>
        <w:tc>
          <w:tcPr>
            <w:tcW w:w="61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1F" w:rsidRPr="00C35D1C" w:rsidRDefault="002F011F" w:rsidP="002F011F">
            <w:pPr>
              <w:spacing w:line="259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6139" w:type="dxa"/>
            <w:vAlign w:val="bottom"/>
          </w:tcPr>
          <w:p w:rsidR="002F011F" w:rsidRPr="00C35D1C" w:rsidRDefault="002F011F" w:rsidP="002F011F">
            <w:pPr>
              <w:spacing w:line="259" w:lineRule="auto"/>
              <w:ind w:right="27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C35D1C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</w:tr>
      <w:tr w:rsidR="002F011F" w:rsidRPr="00C35D1C" w:rsidTr="002F011F">
        <w:trPr>
          <w:gridAfter w:val="1"/>
          <w:wAfter w:w="6139" w:type="dxa"/>
          <w:trHeight w:val="43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1F" w:rsidRPr="00C35D1C" w:rsidRDefault="002F011F" w:rsidP="002F011F">
            <w:pPr>
              <w:spacing w:line="259" w:lineRule="auto"/>
              <w:ind w:right="102"/>
              <w:rPr>
                <w:rFonts w:ascii="Calibri" w:eastAsia="Calibri" w:hAnsi="Calibri" w:cs="Calibri"/>
                <w:color w:val="000000"/>
                <w:sz w:val="24"/>
              </w:rPr>
            </w:pPr>
            <w:r w:rsidRPr="00C35D1C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Název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subjektu</w:t>
            </w:r>
          </w:p>
        </w:tc>
        <w:tc>
          <w:tcPr>
            <w:tcW w:w="61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11F" w:rsidRPr="00C35D1C" w:rsidRDefault="002F011F" w:rsidP="002F011F">
            <w:pPr>
              <w:spacing w:line="259" w:lineRule="auto"/>
              <w:ind w:right="27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C35D1C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</w:tr>
      <w:tr w:rsidR="002F011F" w:rsidRPr="00C35D1C" w:rsidTr="002F011F">
        <w:trPr>
          <w:gridAfter w:val="1"/>
          <w:wAfter w:w="6139" w:type="dxa"/>
          <w:trHeight w:val="432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1F" w:rsidRPr="00C35D1C" w:rsidRDefault="002F011F" w:rsidP="002F011F">
            <w:pPr>
              <w:spacing w:line="259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C35D1C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Sídlo - adresa </w:t>
            </w:r>
          </w:p>
        </w:tc>
        <w:tc>
          <w:tcPr>
            <w:tcW w:w="61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1F" w:rsidRPr="00C35D1C" w:rsidRDefault="002F011F" w:rsidP="002F011F">
            <w:pPr>
              <w:spacing w:line="259" w:lineRule="auto"/>
              <w:ind w:right="27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C35D1C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</w:tr>
      <w:tr w:rsidR="002F011F" w:rsidRPr="00C35D1C" w:rsidTr="002F011F">
        <w:trPr>
          <w:gridAfter w:val="1"/>
          <w:wAfter w:w="6139" w:type="dxa"/>
          <w:trHeight w:val="430"/>
        </w:trPr>
        <w:tc>
          <w:tcPr>
            <w:tcW w:w="2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1F" w:rsidRPr="00C35D1C" w:rsidRDefault="002F011F" w:rsidP="002F011F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61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1F" w:rsidRPr="00C35D1C" w:rsidRDefault="002F011F" w:rsidP="002F011F">
            <w:pPr>
              <w:spacing w:line="259" w:lineRule="auto"/>
              <w:ind w:right="27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C35D1C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</w:tr>
      <w:tr w:rsidR="002F011F" w:rsidRPr="00C35D1C" w:rsidTr="00D16DAA">
        <w:trPr>
          <w:gridAfter w:val="1"/>
          <w:wAfter w:w="6139" w:type="dxa"/>
          <w:trHeight w:val="59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1F" w:rsidRPr="00C35D1C" w:rsidRDefault="002F011F" w:rsidP="002F011F">
            <w:pPr>
              <w:spacing w:line="259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C35D1C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Právní subjektivita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11F" w:rsidRPr="00C35D1C" w:rsidRDefault="002F011F" w:rsidP="002F011F">
            <w:pPr>
              <w:spacing w:line="259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C35D1C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1F" w:rsidRPr="00C35D1C" w:rsidRDefault="002F011F" w:rsidP="002F011F">
            <w:pPr>
              <w:spacing w:line="259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C35D1C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IČ </w:t>
            </w: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11F" w:rsidRPr="00C35D1C" w:rsidRDefault="002F011F" w:rsidP="002F011F">
            <w:pPr>
              <w:spacing w:line="259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C35D1C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1F" w:rsidRPr="00C35D1C" w:rsidRDefault="002F011F" w:rsidP="002F011F">
            <w:pPr>
              <w:spacing w:line="259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C35D1C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plátce DPH*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11F" w:rsidRPr="00C35D1C" w:rsidRDefault="002F011F" w:rsidP="002F011F">
            <w:pPr>
              <w:spacing w:line="259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C35D1C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</w:tr>
      <w:tr w:rsidR="002F011F" w:rsidRPr="00C35D1C" w:rsidTr="00D16DAA">
        <w:trPr>
          <w:gridAfter w:val="1"/>
          <w:wAfter w:w="6139" w:type="dxa"/>
          <w:trHeight w:val="43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1F" w:rsidRPr="00C35D1C" w:rsidRDefault="002F011F" w:rsidP="002F011F">
            <w:pPr>
              <w:spacing w:line="259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C35D1C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Zapsán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11F" w:rsidRPr="00C35D1C" w:rsidRDefault="002F011F" w:rsidP="002F011F">
            <w:pPr>
              <w:spacing w:line="259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C35D1C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1F" w:rsidRPr="00C35D1C" w:rsidRDefault="002F011F" w:rsidP="002F011F">
            <w:pPr>
              <w:spacing w:line="259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C35D1C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oddíl </w:t>
            </w: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11F" w:rsidRPr="00C35D1C" w:rsidRDefault="002F011F" w:rsidP="002F011F">
            <w:pPr>
              <w:spacing w:line="259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C35D1C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1F" w:rsidRPr="00C35D1C" w:rsidRDefault="002F011F" w:rsidP="002F011F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 w:rsidRPr="00C35D1C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vložka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11F" w:rsidRPr="00C35D1C" w:rsidRDefault="002F011F" w:rsidP="002F011F">
            <w:pPr>
              <w:spacing w:line="259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C35D1C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</w:tr>
      <w:tr w:rsidR="002F011F" w:rsidRPr="00C35D1C" w:rsidTr="002F011F">
        <w:trPr>
          <w:gridAfter w:val="1"/>
          <w:wAfter w:w="6139" w:type="dxa"/>
          <w:trHeight w:val="43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1F" w:rsidRPr="00C35D1C" w:rsidRDefault="002F011F" w:rsidP="002F011F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Jste spolek?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11F" w:rsidRPr="00C35D1C" w:rsidRDefault="002F011F" w:rsidP="002F011F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ANO</w:t>
            </w:r>
          </w:p>
        </w:tc>
        <w:tc>
          <w:tcPr>
            <w:tcW w:w="2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11F" w:rsidRPr="00F60C36" w:rsidRDefault="002F011F" w:rsidP="002F011F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F60C36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NE</w:t>
            </w:r>
          </w:p>
        </w:tc>
      </w:tr>
      <w:tr w:rsidR="002F011F" w:rsidRPr="00C35D1C" w:rsidTr="002F011F">
        <w:trPr>
          <w:gridAfter w:val="1"/>
          <w:wAfter w:w="6139" w:type="dxa"/>
          <w:trHeight w:val="43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1F" w:rsidRPr="00C35D1C" w:rsidRDefault="002F011F" w:rsidP="002F011F">
            <w:pPr>
              <w:spacing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Co je předmětem Vaší činnosti?</w:t>
            </w:r>
          </w:p>
        </w:tc>
        <w:tc>
          <w:tcPr>
            <w:tcW w:w="61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11F" w:rsidRPr="00C35D1C" w:rsidRDefault="002F011F" w:rsidP="002F011F">
            <w:pPr>
              <w:spacing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2F011F" w:rsidRPr="00C35D1C" w:rsidTr="002F011F">
        <w:trPr>
          <w:gridAfter w:val="1"/>
          <w:wAfter w:w="6139" w:type="dxa"/>
          <w:trHeight w:val="43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1F" w:rsidRPr="00C35D1C" w:rsidRDefault="002F011F" w:rsidP="002F011F">
            <w:pPr>
              <w:spacing w:line="259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C35D1C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Statutární zástupce </w:t>
            </w:r>
          </w:p>
        </w:tc>
        <w:tc>
          <w:tcPr>
            <w:tcW w:w="61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11F" w:rsidRPr="00C35D1C" w:rsidRDefault="002F011F" w:rsidP="002F011F">
            <w:pPr>
              <w:spacing w:line="259" w:lineRule="auto"/>
              <w:ind w:right="27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C35D1C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</w:tr>
      <w:tr w:rsidR="00540D2E" w:rsidRPr="00C35D1C" w:rsidTr="002F011F">
        <w:trPr>
          <w:gridAfter w:val="1"/>
          <w:wAfter w:w="6139" w:type="dxa"/>
          <w:trHeight w:val="43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2E" w:rsidRPr="00540D2E" w:rsidRDefault="00540D2E" w:rsidP="00540D2E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Jméno a příjmení oprávněného, který podepíše nájemní </w:t>
            </w:r>
            <w:r w:rsidRPr="00540D2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smlouvu</w:t>
            </w:r>
          </w:p>
        </w:tc>
        <w:tc>
          <w:tcPr>
            <w:tcW w:w="61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0D2E" w:rsidRPr="00C35D1C" w:rsidRDefault="00540D2E" w:rsidP="002F011F">
            <w:pPr>
              <w:spacing w:line="259" w:lineRule="auto"/>
              <w:ind w:right="27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2F011F" w:rsidRPr="00C35D1C" w:rsidTr="00D16DAA">
        <w:trPr>
          <w:gridAfter w:val="1"/>
          <w:wAfter w:w="6139" w:type="dxa"/>
          <w:trHeight w:val="43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1F" w:rsidRPr="00C35D1C" w:rsidRDefault="002F011F" w:rsidP="002F011F">
            <w:pPr>
              <w:spacing w:line="259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C35D1C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Telefon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11F" w:rsidRPr="00C35D1C" w:rsidRDefault="002F011F" w:rsidP="002F011F">
            <w:pPr>
              <w:spacing w:line="259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C35D1C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11F" w:rsidRPr="00C35D1C" w:rsidRDefault="002F011F" w:rsidP="002F011F">
            <w:pPr>
              <w:spacing w:line="259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C35D1C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E-mail </w:t>
            </w:r>
          </w:p>
        </w:tc>
        <w:tc>
          <w:tcPr>
            <w:tcW w:w="3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11F" w:rsidRPr="00C35D1C" w:rsidRDefault="002F011F" w:rsidP="002F011F">
            <w:pPr>
              <w:spacing w:line="259" w:lineRule="auto"/>
              <w:ind w:right="30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C35D1C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</w:tr>
      <w:tr w:rsidR="002F011F" w:rsidRPr="00C35D1C" w:rsidTr="00D16DAA">
        <w:trPr>
          <w:gridAfter w:val="1"/>
          <w:wAfter w:w="6139" w:type="dxa"/>
          <w:trHeight w:val="43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1F" w:rsidRPr="00C35D1C" w:rsidRDefault="002F011F" w:rsidP="002F011F">
            <w:pPr>
              <w:spacing w:line="259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C35D1C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Datum rezervace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11F" w:rsidRPr="00C35D1C" w:rsidRDefault="002F011F" w:rsidP="002F011F">
            <w:pPr>
              <w:spacing w:line="259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C35D1C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1F" w:rsidRPr="00C35D1C" w:rsidRDefault="002F011F" w:rsidP="002F011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C35D1C">
              <w:rPr>
                <w:rFonts w:ascii="Calibri" w:eastAsia="Calibri" w:hAnsi="Calibri" w:cs="Calibri"/>
                <w:b/>
                <w:color w:val="000000"/>
                <w:sz w:val="24"/>
              </w:rPr>
              <w:t>od</w:t>
            </w: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11F" w:rsidRPr="00C35D1C" w:rsidRDefault="002F011F" w:rsidP="002F011F">
            <w:pPr>
              <w:spacing w:line="259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C35D1C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1F" w:rsidRPr="00C35D1C" w:rsidRDefault="002F011F" w:rsidP="002F011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C35D1C">
              <w:rPr>
                <w:rFonts w:ascii="Calibri" w:eastAsia="Calibri" w:hAnsi="Calibri" w:cs="Calibri"/>
                <w:b/>
                <w:color w:val="000000"/>
                <w:sz w:val="24"/>
              </w:rPr>
              <w:t>do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11F" w:rsidRPr="00C35D1C" w:rsidRDefault="002F011F" w:rsidP="002F011F">
            <w:pPr>
              <w:spacing w:line="259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C35D1C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</w:tr>
      <w:tr w:rsidR="00F87BF9" w:rsidRPr="00C35D1C" w:rsidTr="00D16DAA">
        <w:trPr>
          <w:gridAfter w:val="1"/>
          <w:wAfter w:w="6139" w:type="dxa"/>
          <w:trHeight w:val="67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F9" w:rsidRPr="00C35D1C" w:rsidRDefault="00F87BF9" w:rsidP="002F011F">
            <w:pPr>
              <w:spacing w:line="259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C35D1C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Předpokládaný počet osob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BF9" w:rsidRPr="00C35D1C" w:rsidRDefault="00F87BF9" w:rsidP="002F011F">
            <w:pPr>
              <w:spacing w:line="259" w:lineRule="auto"/>
              <w:ind w:right="24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C35D1C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F9" w:rsidRPr="00F87BF9" w:rsidRDefault="00F87BF9" w:rsidP="00F87BF9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F87BF9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Akce dětí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F9" w:rsidRPr="00F87BF9" w:rsidRDefault="00F87BF9" w:rsidP="00F87BF9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F87BF9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F9" w:rsidRPr="00F87BF9" w:rsidRDefault="00F87BF9" w:rsidP="00F87BF9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F87BF9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NE</w:t>
            </w:r>
          </w:p>
        </w:tc>
      </w:tr>
      <w:tr w:rsidR="00F87BF9" w:rsidRPr="00C35D1C" w:rsidTr="00D16DAA">
        <w:trPr>
          <w:gridAfter w:val="1"/>
          <w:wAfter w:w="6139" w:type="dxa"/>
          <w:trHeight w:val="670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F9" w:rsidRPr="00F87BF9" w:rsidRDefault="00F87BF9" w:rsidP="002F011F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F87BF9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V případě </w:t>
            </w:r>
            <w:r w:rsidRPr="007B057D"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akce dětí</w:t>
            </w:r>
            <w:r w:rsidRPr="00F87BF9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uveďte jméno zodpovědné osoby:</w:t>
            </w:r>
          </w:p>
        </w:tc>
        <w:tc>
          <w:tcPr>
            <w:tcW w:w="4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F9" w:rsidRDefault="00F87BF9" w:rsidP="002F011F">
            <w:pPr>
              <w:spacing w:line="259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2F011F" w:rsidRPr="00C35D1C" w:rsidTr="002F011F">
        <w:trPr>
          <w:gridAfter w:val="1"/>
          <w:wAfter w:w="6139" w:type="dxa"/>
          <w:trHeight w:val="972"/>
        </w:trPr>
        <w:tc>
          <w:tcPr>
            <w:tcW w:w="8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11F" w:rsidRPr="00C35D1C" w:rsidRDefault="002F011F" w:rsidP="002F011F">
            <w:pPr>
              <w:spacing w:line="259" w:lineRule="auto"/>
              <w:ind w:right="69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 w:rsidRPr="00C35D1C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Svým podpisem stvrzuji, že jsem se seznámil/a/ s Provozním řádem Spolkového domu a beru na vědomí, že veškeré následky vyplývající z nedodržení podmínek uvedených v Provozním řádu jdou v plné výši k tíži nájemce.  </w:t>
            </w:r>
          </w:p>
        </w:tc>
      </w:tr>
      <w:tr w:rsidR="002F011F" w:rsidRPr="00C35D1C" w:rsidTr="00D16DAA">
        <w:trPr>
          <w:gridAfter w:val="1"/>
          <w:wAfter w:w="6139" w:type="dxa"/>
          <w:trHeight w:val="85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11F" w:rsidRPr="00C35D1C" w:rsidRDefault="002F011F" w:rsidP="002F011F">
            <w:pPr>
              <w:spacing w:line="259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C35D1C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v Karviné dne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11F" w:rsidRPr="00C35D1C" w:rsidRDefault="002F011F" w:rsidP="002F011F">
            <w:pPr>
              <w:spacing w:line="259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C35D1C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11F" w:rsidRPr="00C35D1C" w:rsidRDefault="002F011F" w:rsidP="002F011F">
            <w:pPr>
              <w:spacing w:line="259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C35D1C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Podpis, razítko  </w:t>
            </w:r>
          </w:p>
        </w:tc>
        <w:tc>
          <w:tcPr>
            <w:tcW w:w="3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11F" w:rsidRPr="00C35D1C" w:rsidRDefault="002F011F" w:rsidP="002F011F">
            <w:pPr>
              <w:spacing w:line="259" w:lineRule="auto"/>
              <w:ind w:right="30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C35D1C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</w:tr>
    </w:tbl>
    <w:p w:rsidR="00C35D1C" w:rsidRPr="00C35D1C" w:rsidRDefault="00C35D1C" w:rsidP="00C35D1C">
      <w:pPr>
        <w:spacing w:after="20" w:line="259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C35D1C">
        <w:rPr>
          <w:rFonts w:ascii="Arial CE" w:eastAsia="Arial CE" w:hAnsi="Arial CE" w:cs="Arial CE"/>
          <w:color w:val="000000"/>
          <w:sz w:val="20"/>
          <w:lang w:eastAsia="cs-CZ"/>
        </w:rPr>
        <w:t xml:space="preserve">*  Doplnit: Ano/Ne </w:t>
      </w:r>
    </w:p>
    <w:p w:rsidR="00143A7E" w:rsidRDefault="00143A7E"/>
    <w:p w:rsidR="0085665C" w:rsidRDefault="0085665C"/>
    <w:p w:rsidR="00423798" w:rsidRDefault="00423798"/>
    <w:p w:rsidR="00423798" w:rsidRDefault="00423798">
      <w:pPr>
        <w:rPr>
          <w:b/>
        </w:rPr>
      </w:pPr>
      <w:r w:rsidRPr="00423798">
        <w:rPr>
          <w:b/>
        </w:rPr>
        <w:t>Souhlas s podmínkami užívání velkého sálu ve Spolkovém domě</w:t>
      </w:r>
    </w:p>
    <w:p w:rsidR="00423798" w:rsidRPr="0005637E" w:rsidRDefault="00423798">
      <w:pPr>
        <w:rPr>
          <w:b/>
        </w:rPr>
      </w:pPr>
      <w:r w:rsidRPr="0005637E">
        <w:rPr>
          <w:b/>
        </w:rPr>
        <w:t>Já níže podepsaný tímto</w:t>
      </w:r>
      <w:r w:rsidR="00350A24">
        <w:rPr>
          <w:b/>
        </w:rPr>
        <w:t xml:space="preserve"> prohlašuji, že jsem se seznámil s Provozním řádem Spolkového domu</w:t>
      </w:r>
      <w:r w:rsidRPr="0005637E">
        <w:rPr>
          <w:b/>
        </w:rPr>
        <w:t xml:space="preserve"> </w:t>
      </w:r>
      <w:r w:rsidR="006F1E0D">
        <w:rPr>
          <w:b/>
        </w:rPr>
        <w:t>včetně</w:t>
      </w:r>
      <w:r w:rsidR="00D754B0" w:rsidRPr="00BB06E7">
        <w:rPr>
          <w:b/>
          <w:color w:val="FF0000"/>
        </w:rPr>
        <w:t> </w:t>
      </w:r>
      <w:r w:rsidR="00D754B0" w:rsidRPr="0005637E">
        <w:rPr>
          <w:b/>
        </w:rPr>
        <w:t>podmín</w:t>
      </w:r>
      <w:r w:rsidR="006F1E0D">
        <w:rPr>
          <w:b/>
        </w:rPr>
        <w:t>e</w:t>
      </w:r>
      <w:r w:rsidR="00D754B0" w:rsidRPr="0005637E">
        <w:rPr>
          <w:b/>
        </w:rPr>
        <w:t>k</w:t>
      </w:r>
      <w:r w:rsidR="006F1E0D">
        <w:rPr>
          <w:b/>
        </w:rPr>
        <w:t xml:space="preserve"> u</w:t>
      </w:r>
      <w:r w:rsidR="00D754B0" w:rsidRPr="0005637E">
        <w:rPr>
          <w:b/>
        </w:rPr>
        <w:t>žívání velkého sálu ve Spolkovém domě</w:t>
      </w:r>
      <w:r w:rsidR="0005637E">
        <w:rPr>
          <w:b/>
        </w:rPr>
        <w:t>, které jsou následující:</w:t>
      </w:r>
    </w:p>
    <w:p w:rsidR="00D754B0" w:rsidRDefault="00D754B0"/>
    <w:p w:rsidR="00D754B0" w:rsidRDefault="00D754B0" w:rsidP="00591F06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Před začátkem akce nahlásím správci</w:t>
      </w:r>
      <w:r w:rsidR="00591F06">
        <w:t xml:space="preserve"> počet a druh inventáře, který si chci zapůjčit</w:t>
      </w:r>
      <w:r w:rsidR="00101797">
        <w:t xml:space="preserve"> a </w:t>
      </w:r>
      <w:r w:rsidR="00591F06">
        <w:t>tyto údaje zaznamenám do tiskopisu „Zapůjčení inventáře pro konání akce ve Spolkovém domě“</w:t>
      </w:r>
      <w:r w:rsidR="0005637E">
        <w:t>;</w:t>
      </w:r>
    </w:p>
    <w:p w:rsidR="00101797" w:rsidRDefault="00101797" w:rsidP="00591F06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Pokud budu potřebovat další inventář ze skladu,</w:t>
      </w:r>
      <w:r w:rsidR="00A7139F">
        <w:t xml:space="preserve"> požádám správce o</w:t>
      </w:r>
      <w:r w:rsidR="00591F06">
        <w:t xml:space="preserve"> jeho</w:t>
      </w:r>
      <w:r w:rsidR="00A7139F">
        <w:t xml:space="preserve"> vydání a t</w:t>
      </w:r>
      <w:r w:rsidR="00591F06">
        <w:t>u</w:t>
      </w:r>
      <w:r w:rsidR="00A7139F">
        <w:t>to</w:t>
      </w:r>
      <w:r w:rsidR="00591F06">
        <w:t xml:space="preserve"> skutečnost doplním do výše uvedeného tiskopisu</w:t>
      </w:r>
      <w:r w:rsidR="006F1E0D">
        <w:t>;</w:t>
      </w:r>
    </w:p>
    <w:p w:rsidR="00D754B0" w:rsidRDefault="00D754B0" w:rsidP="00591F06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Po skončení akce</w:t>
      </w:r>
      <w:r w:rsidR="00A7139F">
        <w:t xml:space="preserve"> vrátím </w:t>
      </w:r>
      <w:r w:rsidR="00A7139F" w:rsidRPr="00A7139F">
        <w:rPr>
          <w:b/>
        </w:rPr>
        <w:t>čistý inventář</w:t>
      </w:r>
      <w:r w:rsidR="00591F06">
        <w:t xml:space="preserve"> v </w:t>
      </w:r>
      <w:r w:rsidR="00A7139F">
        <w:t>počtu</w:t>
      </w:r>
      <w:r w:rsidR="00591F06">
        <w:t xml:space="preserve"> uvedeném v tiskopise</w:t>
      </w:r>
      <w:r w:rsidR="0005637E">
        <w:t>;</w:t>
      </w:r>
    </w:p>
    <w:p w:rsidR="00591F06" w:rsidRDefault="00591F06" w:rsidP="00591F06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Vlastní přinesené skleněné či plastové lahve</w:t>
      </w:r>
      <w:r w:rsidR="00BA71C5">
        <w:t>, nádobí</w:t>
      </w:r>
      <w:r>
        <w:t xml:space="preserve"> nebo papír vytřídím do odpadních pytlů;</w:t>
      </w:r>
    </w:p>
    <w:p w:rsidR="00D754B0" w:rsidRDefault="00BB06E7" w:rsidP="00591F06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V</w:t>
      </w:r>
      <w:r w:rsidR="00591F06">
        <w:t> </w:t>
      </w:r>
      <w:r>
        <w:t>případě</w:t>
      </w:r>
      <w:r w:rsidR="00591F06">
        <w:t xml:space="preserve">, že neprovedu úklid nadměrně znečištěných pronajatých prostor </w:t>
      </w:r>
      <w:r>
        <w:t xml:space="preserve">(tj. jídlo a pití </w:t>
      </w:r>
      <w:r w:rsidR="00591F06">
        <w:br/>
      </w:r>
      <w:r>
        <w:t>na stole či podlaze, znečištěné WC, znečištěný sporá</w:t>
      </w:r>
      <w:r w:rsidR="00591F06">
        <w:t>k od jídla), beru na vědomí, že tato skutečnost bude předmětem dalšího řešení,</w:t>
      </w:r>
    </w:p>
    <w:p w:rsidR="0005637E" w:rsidRDefault="00D754B0" w:rsidP="0005637E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Budovu opustím v čase, který si předem rezerv</w:t>
      </w:r>
      <w:r w:rsidR="0005637E">
        <w:t>uji</w:t>
      </w:r>
      <w:r w:rsidR="00101797">
        <w:t xml:space="preserve"> (do rezervačního času je třeba započítat </w:t>
      </w:r>
      <w:r w:rsidR="00A7139F">
        <w:t>přípravu před</w:t>
      </w:r>
      <w:r w:rsidR="002B0A1F">
        <w:t xml:space="preserve"> samotnou</w:t>
      </w:r>
      <w:r w:rsidR="00A7139F">
        <w:t xml:space="preserve"> akcí </w:t>
      </w:r>
      <w:r w:rsidR="00101797">
        <w:t>i dobu</w:t>
      </w:r>
      <w:r w:rsidR="00A7139F">
        <w:t xml:space="preserve"> na </w:t>
      </w:r>
      <w:r w:rsidR="00591F06">
        <w:t>úklid).</w:t>
      </w:r>
    </w:p>
    <w:p w:rsidR="0005637E" w:rsidRDefault="0005637E" w:rsidP="0005637E">
      <w:pPr>
        <w:spacing w:line="360" w:lineRule="auto"/>
      </w:pPr>
    </w:p>
    <w:p w:rsidR="0005637E" w:rsidRDefault="0005637E" w:rsidP="0005637E">
      <w:pPr>
        <w:spacing w:line="360" w:lineRule="auto"/>
      </w:pPr>
      <w:r>
        <w:t xml:space="preserve">V Karviné dne:                                                                                  Podpis:  </w:t>
      </w:r>
    </w:p>
    <w:p w:rsidR="001676CD" w:rsidRDefault="001676CD" w:rsidP="0005637E">
      <w:pPr>
        <w:spacing w:line="360" w:lineRule="auto"/>
      </w:pPr>
    </w:p>
    <w:p w:rsidR="001676CD" w:rsidRDefault="001676CD" w:rsidP="001676CD">
      <w:pPr>
        <w:pBdr>
          <w:bottom w:val="single" w:sz="12" w:space="1" w:color="auto"/>
        </w:pBdr>
        <w:spacing w:line="360" w:lineRule="auto"/>
      </w:pPr>
    </w:p>
    <w:p w:rsidR="001676CD" w:rsidRDefault="001676CD" w:rsidP="001676CD">
      <w:pPr>
        <w:pBdr>
          <w:bottom w:val="single" w:sz="12" w:space="1" w:color="auto"/>
        </w:pBdr>
        <w:spacing w:line="360" w:lineRule="auto"/>
      </w:pPr>
    </w:p>
    <w:p w:rsidR="001676CD" w:rsidRDefault="001676CD" w:rsidP="001676CD">
      <w:pPr>
        <w:pBdr>
          <w:bottom w:val="single" w:sz="12" w:space="1" w:color="auto"/>
        </w:pBdr>
        <w:spacing w:line="360" w:lineRule="auto"/>
      </w:pPr>
      <w:bookmarkStart w:id="0" w:name="_GoBack"/>
      <w:bookmarkEnd w:id="0"/>
    </w:p>
    <w:p w:rsidR="001676CD" w:rsidRDefault="001676CD" w:rsidP="001676CD">
      <w:pPr>
        <w:spacing w:after="0" w:line="240" w:lineRule="auto"/>
        <w:jc w:val="center"/>
        <w:rPr>
          <w:b/>
        </w:rPr>
      </w:pPr>
      <w:r>
        <w:rPr>
          <w:b/>
        </w:rPr>
        <w:t>Vyjádření Odboru sociálního Magistrátu města Karviné</w:t>
      </w:r>
    </w:p>
    <w:p w:rsidR="001676CD" w:rsidRDefault="001676CD" w:rsidP="001676CD">
      <w:pPr>
        <w:spacing w:after="0" w:line="240" w:lineRule="auto"/>
        <w:jc w:val="center"/>
        <w:rPr>
          <w:b/>
        </w:rPr>
      </w:pPr>
      <w:r>
        <w:rPr>
          <w:b/>
        </w:rPr>
        <w:t>k podané žádosti o užívání prostor ve Spolkovém domě</w:t>
      </w:r>
    </w:p>
    <w:p w:rsidR="001676CD" w:rsidRDefault="001676CD" w:rsidP="001676CD">
      <w:pPr>
        <w:spacing w:after="0" w:line="240" w:lineRule="auto"/>
        <w:jc w:val="center"/>
        <w:rPr>
          <w:b/>
        </w:rPr>
      </w:pPr>
    </w:p>
    <w:p w:rsidR="001676CD" w:rsidRDefault="001676CD" w:rsidP="001676CD">
      <w:pPr>
        <w:spacing w:after="0" w:line="240" w:lineRule="auto"/>
        <w:jc w:val="both"/>
      </w:pPr>
      <w:r>
        <w:t>Žádost o užívání prostor Spolkového domu je řádně zaevidována a Odbor sociální souhlasí s užíváním těchto prostor.</w:t>
      </w:r>
    </w:p>
    <w:p w:rsidR="001676CD" w:rsidRDefault="001676CD" w:rsidP="001676CD">
      <w:pPr>
        <w:spacing w:after="0" w:line="240" w:lineRule="auto"/>
        <w:jc w:val="both"/>
      </w:pPr>
    </w:p>
    <w:p w:rsidR="001676CD" w:rsidRDefault="001676CD" w:rsidP="001676CD">
      <w:pPr>
        <w:spacing w:after="0" w:line="240" w:lineRule="auto"/>
        <w:jc w:val="both"/>
      </w:pPr>
      <w:r>
        <w:t>V Karviné dne:</w:t>
      </w:r>
    </w:p>
    <w:p w:rsidR="001676CD" w:rsidRDefault="001676CD" w:rsidP="001676CD">
      <w:pPr>
        <w:pBdr>
          <w:bottom w:val="single" w:sz="12" w:space="1" w:color="auto"/>
        </w:pBdr>
        <w:spacing w:after="0" w:line="240" w:lineRule="auto"/>
        <w:jc w:val="both"/>
      </w:pPr>
    </w:p>
    <w:p w:rsidR="001676CD" w:rsidRDefault="001676CD" w:rsidP="001676CD">
      <w:pPr>
        <w:pBdr>
          <w:bottom w:val="single" w:sz="12" w:space="1" w:color="auto"/>
        </w:pBdr>
        <w:spacing w:after="0" w:line="240" w:lineRule="auto"/>
        <w:jc w:val="both"/>
      </w:pPr>
      <w:r>
        <w:t>Zodpovědná osoba:</w:t>
      </w:r>
    </w:p>
    <w:p w:rsidR="001676CD" w:rsidRDefault="001676CD" w:rsidP="001676CD">
      <w:pPr>
        <w:pBdr>
          <w:bottom w:val="single" w:sz="12" w:space="1" w:color="auto"/>
        </w:pBdr>
        <w:spacing w:after="0" w:line="240" w:lineRule="auto"/>
        <w:jc w:val="both"/>
      </w:pPr>
    </w:p>
    <w:p w:rsidR="001676CD" w:rsidRDefault="001676CD" w:rsidP="001676CD">
      <w:pPr>
        <w:pBdr>
          <w:bottom w:val="single" w:sz="12" w:space="1" w:color="auto"/>
        </w:pBdr>
        <w:spacing w:after="0" w:line="240" w:lineRule="auto"/>
        <w:jc w:val="both"/>
      </w:pPr>
    </w:p>
    <w:p w:rsidR="001676CD" w:rsidRDefault="001676CD" w:rsidP="001676CD">
      <w:pPr>
        <w:pBdr>
          <w:bottom w:val="single" w:sz="12" w:space="1" w:color="auto"/>
        </w:pBdr>
        <w:spacing w:after="0" w:line="240" w:lineRule="auto"/>
        <w:jc w:val="both"/>
      </w:pPr>
      <w:r>
        <w:t xml:space="preserve">Podpis: </w:t>
      </w:r>
    </w:p>
    <w:sectPr w:rsidR="001676CD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898" w:right="1413" w:bottom="1578" w:left="1419" w:header="708" w:footer="3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E4C" w:rsidRDefault="00594E4C">
      <w:pPr>
        <w:spacing w:after="0" w:line="240" w:lineRule="auto"/>
      </w:pPr>
      <w:r>
        <w:separator/>
      </w:r>
    </w:p>
  </w:endnote>
  <w:endnote w:type="continuationSeparator" w:id="0">
    <w:p w:rsidR="00594E4C" w:rsidRDefault="0059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0B0" w:rsidRDefault="00C35D1C">
    <w:pPr>
      <w:tabs>
        <w:tab w:val="center" w:pos="6805"/>
      </w:tabs>
      <w:spacing w:after="11" w:line="259" w:lineRule="auto"/>
    </w:pPr>
    <w:r>
      <w:rPr>
        <w:rFonts w:ascii="Arial CE" w:eastAsia="Arial CE" w:hAnsi="Arial CE" w:cs="Arial CE"/>
        <w:b/>
        <w:sz w:val="12"/>
      </w:rPr>
      <w:t xml:space="preserve">Statutární město Karviná – Magistrát města Karviné </w:t>
    </w:r>
    <w:r>
      <w:rPr>
        <w:rFonts w:ascii="Arial CE" w:eastAsia="Arial CE" w:hAnsi="Arial CE" w:cs="Arial CE"/>
        <w:b/>
        <w:sz w:val="12"/>
      </w:rPr>
      <w:tab/>
    </w:r>
    <w:r>
      <w:rPr>
        <w:rFonts w:ascii="Arial CE" w:eastAsia="Arial CE" w:hAnsi="Arial CE" w:cs="Arial CE"/>
        <w:sz w:val="12"/>
      </w:rPr>
      <w:t xml:space="preserve"> </w:t>
    </w:r>
  </w:p>
  <w:p w:rsidR="004520B0" w:rsidRDefault="00C35D1C">
    <w:pPr>
      <w:tabs>
        <w:tab w:val="right" w:pos="9075"/>
      </w:tabs>
      <w:spacing w:after="0" w:line="259" w:lineRule="auto"/>
    </w:pPr>
    <w:r>
      <w:rPr>
        <w:rFonts w:ascii="Arial CE" w:eastAsia="Arial CE" w:hAnsi="Arial CE" w:cs="Arial CE"/>
        <w:sz w:val="12"/>
      </w:rPr>
      <w:t xml:space="preserve">Příloha  ● Příloha č. 1 k usnesení </w:t>
    </w:r>
    <w:r>
      <w:rPr>
        <w:rFonts w:ascii="Arial CE" w:eastAsia="Arial CE" w:hAnsi="Arial CE" w:cs="Arial CE"/>
        <w:sz w:val="12"/>
      </w:rPr>
      <w:tab/>
      <w:t xml:space="preserve">Strana </w:t>
    </w:r>
    <w:r>
      <w:rPr>
        <w:rFonts w:ascii="Calibri" w:eastAsia="Calibri" w:hAnsi="Calibri" w:cs="Calibri"/>
        <w:sz w:val="24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  <w:sz w:val="24"/>
      </w:rPr>
      <w:fldChar w:fldCharType="separate"/>
    </w:r>
    <w:r>
      <w:rPr>
        <w:rFonts w:ascii="Arial CE" w:eastAsia="Arial CE" w:hAnsi="Arial CE" w:cs="Arial CE"/>
        <w:sz w:val="12"/>
      </w:rPr>
      <w:t>1</w:t>
    </w:r>
    <w:r>
      <w:rPr>
        <w:rFonts w:ascii="Arial CE" w:eastAsia="Arial CE" w:hAnsi="Arial CE" w:cs="Arial CE"/>
        <w:sz w:val="12"/>
      </w:rPr>
      <w:fldChar w:fldCharType="end"/>
    </w:r>
    <w:r>
      <w:rPr>
        <w:rFonts w:ascii="Arial CE" w:eastAsia="Arial CE" w:hAnsi="Arial CE" w:cs="Arial CE"/>
        <w:sz w:val="12"/>
      </w:rPr>
      <w:t xml:space="preserve"> / </w:t>
    </w:r>
    <w:r w:rsidR="003D774D">
      <w:rPr>
        <w:rFonts w:ascii="Arial CE" w:eastAsia="Arial CE" w:hAnsi="Arial CE" w:cs="Arial CE"/>
        <w:noProof/>
        <w:sz w:val="12"/>
      </w:rPr>
      <w:fldChar w:fldCharType="begin"/>
    </w:r>
    <w:r w:rsidR="003D774D">
      <w:rPr>
        <w:rFonts w:ascii="Arial CE" w:eastAsia="Arial CE" w:hAnsi="Arial CE" w:cs="Arial CE"/>
        <w:noProof/>
        <w:sz w:val="12"/>
      </w:rPr>
      <w:instrText xml:space="preserve"> NUMPAGES   \* MERGEFORMAT </w:instrText>
    </w:r>
    <w:r w:rsidR="003D774D">
      <w:rPr>
        <w:rFonts w:ascii="Arial CE" w:eastAsia="Arial CE" w:hAnsi="Arial CE" w:cs="Arial CE"/>
        <w:noProof/>
        <w:sz w:val="12"/>
      </w:rPr>
      <w:fldChar w:fldCharType="separate"/>
    </w:r>
    <w:r w:rsidR="009A0C80">
      <w:rPr>
        <w:rFonts w:ascii="Arial CE" w:eastAsia="Arial CE" w:hAnsi="Arial CE" w:cs="Arial CE"/>
        <w:noProof/>
        <w:sz w:val="12"/>
      </w:rPr>
      <w:t>2</w:t>
    </w:r>
    <w:r w:rsidR="003D774D">
      <w:rPr>
        <w:rFonts w:ascii="Arial CE" w:eastAsia="Arial CE" w:hAnsi="Arial CE" w:cs="Arial CE"/>
        <w:noProof/>
        <w:sz w:val="12"/>
      </w:rPr>
      <w:fldChar w:fldCharType="end"/>
    </w:r>
    <w:r>
      <w:rPr>
        <w:rFonts w:ascii="Arial CE" w:eastAsia="Arial CE" w:hAnsi="Arial CE" w:cs="Arial CE"/>
        <w:sz w:val="12"/>
      </w:rPr>
      <w:t xml:space="preserve"> </w:t>
    </w:r>
  </w:p>
  <w:p w:rsidR="004520B0" w:rsidRDefault="00C35D1C">
    <w:pPr>
      <w:spacing w:after="0" w:line="259" w:lineRule="auto"/>
    </w:pPr>
    <w:r>
      <w:rPr>
        <w:rFonts w:ascii="Arial CE" w:eastAsia="Arial CE" w:hAnsi="Arial CE" w:cs="Arial CE"/>
        <w:sz w:val="12"/>
      </w:rPr>
      <w:t xml:space="preserve"> </w:t>
    </w:r>
  </w:p>
  <w:p w:rsidR="004520B0" w:rsidRDefault="00C35D1C">
    <w:pPr>
      <w:spacing w:after="0" w:line="259" w:lineRule="auto"/>
    </w:pPr>
    <w:r>
      <w:rPr>
        <w:rFonts w:ascii="Arial CE" w:eastAsia="Arial CE" w:hAnsi="Arial CE" w:cs="Arial CE"/>
        <w:sz w:val="1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0B0" w:rsidRDefault="00C35D1C">
    <w:pPr>
      <w:tabs>
        <w:tab w:val="right" w:pos="9075"/>
      </w:tabs>
      <w:spacing w:after="0" w:line="259" w:lineRule="auto"/>
    </w:pPr>
    <w:r>
      <w:rPr>
        <w:rFonts w:ascii="Arial CE" w:eastAsia="Arial CE" w:hAnsi="Arial CE" w:cs="Arial CE"/>
        <w:sz w:val="12"/>
      </w:rPr>
      <w:tab/>
      <w:t xml:space="preserve">Strana </w:t>
    </w:r>
    <w:r>
      <w:rPr>
        <w:rFonts w:ascii="Calibri" w:eastAsia="Calibri" w:hAnsi="Calibri" w:cs="Calibri"/>
        <w:sz w:val="24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  <w:sz w:val="24"/>
      </w:rPr>
      <w:fldChar w:fldCharType="separate"/>
    </w:r>
    <w:r w:rsidR="001676CD" w:rsidRPr="001676CD">
      <w:rPr>
        <w:rFonts w:ascii="Arial CE" w:eastAsia="Arial CE" w:hAnsi="Arial CE" w:cs="Arial CE"/>
        <w:noProof/>
        <w:sz w:val="12"/>
      </w:rPr>
      <w:t>2</w:t>
    </w:r>
    <w:r>
      <w:rPr>
        <w:rFonts w:ascii="Arial CE" w:eastAsia="Arial CE" w:hAnsi="Arial CE" w:cs="Arial CE"/>
        <w:sz w:val="12"/>
      </w:rPr>
      <w:fldChar w:fldCharType="end"/>
    </w:r>
    <w:r>
      <w:rPr>
        <w:rFonts w:ascii="Arial CE" w:eastAsia="Arial CE" w:hAnsi="Arial CE" w:cs="Arial CE"/>
        <w:sz w:val="12"/>
      </w:rPr>
      <w:t xml:space="preserve"> / </w:t>
    </w:r>
    <w:r w:rsidR="003D774D">
      <w:rPr>
        <w:rFonts w:ascii="Arial CE" w:eastAsia="Arial CE" w:hAnsi="Arial CE" w:cs="Arial CE"/>
        <w:noProof/>
        <w:sz w:val="12"/>
      </w:rPr>
      <w:fldChar w:fldCharType="begin"/>
    </w:r>
    <w:r w:rsidR="003D774D">
      <w:rPr>
        <w:rFonts w:ascii="Arial CE" w:eastAsia="Arial CE" w:hAnsi="Arial CE" w:cs="Arial CE"/>
        <w:noProof/>
        <w:sz w:val="12"/>
      </w:rPr>
      <w:instrText xml:space="preserve"> NUMPAGES   \* MERGEFORMAT </w:instrText>
    </w:r>
    <w:r w:rsidR="003D774D">
      <w:rPr>
        <w:rFonts w:ascii="Arial CE" w:eastAsia="Arial CE" w:hAnsi="Arial CE" w:cs="Arial CE"/>
        <w:noProof/>
        <w:sz w:val="12"/>
      </w:rPr>
      <w:fldChar w:fldCharType="separate"/>
    </w:r>
    <w:r w:rsidR="001676CD">
      <w:rPr>
        <w:rFonts w:ascii="Arial CE" w:eastAsia="Arial CE" w:hAnsi="Arial CE" w:cs="Arial CE"/>
        <w:noProof/>
        <w:sz w:val="12"/>
      </w:rPr>
      <w:t>2</w:t>
    </w:r>
    <w:r w:rsidR="003D774D">
      <w:rPr>
        <w:rFonts w:ascii="Arial CE" w:eastAsia="Arial CE" w:hAnsi="Arial CE" w:cs="Arial CE"/>
        <w:noProof/>
        <w:sz w:val="12"/>
      </w:rPr>
      <w:fldChar w:fldCharType="end"/>
    </w:r>
    <w:r>
      <w:rPr>
        <w:rFonts w:ascii="Arial CE" w:eastAsia="Arial CE" w:hAnsi="Arial CE" w:cs="Arial CE"/>
        <w:sz w:val="12"/>
      </w:rPr>
      <w:t xml:space="preserve"> </w:t>
    </w:r>
  </w:p>
  <w:p w:rsidR="004520B0" w:rsidRDefault="00C35D1C">
    <w:pPr>
      <w:spacing w:after="0" w:line="259" w:lineRule="auto"/>
    </w:pPr>
    <w:r>
      <w:rPr>
        <w:rFonts w:ascii="Arial CE" w:eastAsia="Arial CE" w:hAnsi="Arial CE" w:cs="Arial CE"/>
        <w:sz w:val="12"/>
      </w:rPr>
      <w:t xml:space="preserve"> </w:t>
    </w:r>
  </w:p>
  <w:p w:rsidR="004520B0" w:rsidRDefault="00C35D1C">
    <w:pPr>
      <w:spacing w:after="0" w:line="259" w:lineRule="auto"/>
    </w:pPr>
    <w:r>
      <w:rPr>
        <w:rFonts w:ascii="Arial CE" w:eastAsia="Arial CE" w:hAnsi="Arial CE" w:cs="Arial CE"/>
        <w:sz w:val="1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0B0" w:rsidRDefault="00C35D1C">
    <w:pPr>
      <w:tabs>
        <w:tab w:val="center" w:pos="6805"/>
      </w:tabs>
      <w:spacing w:after="11" w:line="259" w:lineRule="auto"/>
    </w:pPr>
    <w:r>
      <w:rPr>
        <w:rFonts w:ascii="Arial CE" w:eastAsia="Arial CE" w:hAnsi="Arial CE" w:cs="Arial CE"/>
        <w:b/>
        <w:sz w:val="12"/>
      </w:rPr>
      <w:t xml:space="preserve">Statutární město Karviná – Magistrát města Karviné </w:t>
    </w:r>
    <w:r>
      <w:rPr>
        <w:rFonts w:ascii="Arial CE" w:eastAsia="Arial CE" w:hAnsi="Arial CE" w:cs="Arial CE"/>
        <w:b/>
        <w:sz w:val="12"/>
      </w:rPr>
      <w:tab/>
    </w:r>
    <w:r>
      <w:rPr>
        <w:rFonts w:ascii="Arial CE" w:eastAsia="Arial CE" w:hAnsi="Arial CE" w:cs="Arial CE"/>
        <w:sz w:val="12"/>
      </w:rPr>
      <w:t xml:space="preserve"> </w:t>
    </w:r>
  </w:p>
  <w:p w:rsidR="004520B0" w:rsidRDefault="00C35D1C">
    <w:pPr>
      <w:tabs>
        <w:tab w:val="right" w:pos="9075"/>
      </w:tabs>
      <w:spacing w:after="0" w:line="259" w:lineRule="auto"/>
    </w:pPr>
    <w:r>
      <w:rPr>
        <w:rFonts w:ascii="Arial CE" w:eastAsia="Arial CE" w:hAnsi="Arial CE" w:cs="Arial CE"/>
        <w:sz w:val="12"/>
      </w:rPr>
      <w:t xml:space="preserve">Příloha  ● Příloha č. 1 k usnesení </w:t>
    </w:r>
    <w:r>
      <w:rPr>
        <w:rFonts w:ascii="Arial CE" w:eastAsia="Arial CE" w:hAnsi="Arial CE" w:cs="Arial CE"/>
        <w:sz w:val="12"/>
      </w:rPr>
      <w:tab/>
      <w:t xml:space="preserve">Strana </w:t>
    </w:r>
    <w:r>
      <w:rPr>
        <w:rFonts w:ascii="Calibri" w:eastAsia="Calibri" w:hAnsi="Calibri" w:cs="Calibri"/>
        <w:sz w:val="24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  <w:sz w:val="24"/>
      </w:rPr>
      <w:fldChar w:fldCharType="separate"/>
    </w:r>
    <w:r>
      <w:rPr>
        <w:rFonts w:ascii="Arial CE" w:eastAsia="Arial CE" w:hAnsi="Arial CE" w:cs="Arial CE"/>
        <w:sz w:val="12"/>
      </w:rPr>
      <w:t>1</w:t>
    </w:r>
    <w:r>
      <w:rPr>
        <w:rFonts w:ascii="Arial CE" w:eastAsia="Arial CE" w:hAnsi="Arial CE" w:cs="Arial CE"/>
        <w:sz w:val="12"/>
      </w:rPr>
      <w:fldChar w:fldCharType="end"/>
    </w:r>
    <w:r>
      <w:rPr>
        <w:rFonts w:ascii="Arial CE" w:eastAsia="Arial CE" w:hAnsi="Arial CE" w:cs="Arial CE"/>
        <w:sz w:val="12"/>
      </w:rPr>
      <w:t xml:space="preserve"> / </w:t>
    </w:r>
    <w:r w:rsidR="003D774D">
      <w:rPr>
        <w:rFonts w:ascii="Arial CE" w:eastAsia="Arial CE" w:hAnsi="Arial CE" w:cs="Arial CE"/>
        <w:noProof/>
        <w:sz w:val="12"/>
      </w:rPr>
      <w:fldChar w:fldCharType="begin"/>
    </w:r>
    <w:r w:rsidR="003D774D">
      <w:rPr>
        <w:rFonts w:ascii="Arial CE" w:eastAsia="Arial CE" w:hAnsi="Arial CE" w:cs="Arial CE"/>
        <w:noProof/>
        <w:sz w:val="12"/>
      </w:rPr>
      <w:instrText xml:space="preserve"> NUMPAGES   \* MERGEFORMAT </w:instrText>
    </w:r>
    <w:r w:rsidR="003D774D">
      <w:rPr>
        <w:rFonts w:ascii="Arial CE" w:eastAsia="Arial CE" w:hAnsi="Arial CE" w:cs="Arial CE"/>
        <w:noProof/>
        <w:sz w:val="12"/>
      </w:rPr>
      <w:fldChar w:fldCharType="separate"/>
    </w:r>
    <w:r w:rsidR="009A0C80">
      <w:rPr>
        <w:rFonts w:ascii="Arial CE" w:eastAsia="Arial CE" w:hAnsi="Arial CE" w:cs="Arial CE"/>
        <w:noProof/>
        <w:sz w:val="12"/>
      </w:rPr>
      <w:t>2</w:t>
    </w:r>
    <w:r w:rsidR="003D774D">
      <w:rPr>
        <w:rFonts w:ascii="Arial CE" w:eastAsia="Arial CE" w:hAnsi="Arial CE" w:cs="Arial CE"/>
        <w:noProof/>
        <w:sz w:val="12"/>
      </w:rPr>
      <w:fldChar w:fldCharType="end"/>
    </w:r>
    <w:r>
      <w:rPr>
        <w:rFonts w:ascii="Arial CE" w:eastAsia="Arial CE" w:hAnsi="Arial CE" w:cs="Arial CE"/>
        <w:sz w:val="12"/>
      </w:rPr>
      <w:t xml:space="preserve"> </w:t>
    </w:r>
  </w:p>
  <w:p w:rsidR="004520B0" w:rsidRDefault="00C35D1C">
    <w:pPr>
      <w:spacing w:after="0" w:line="259" w:lineRule="auto"/>
    </w:pPr>
    <w:r>
      <w:rPr>
        <w:rFonts w:ascii="Arial CE" w:eastAsia="Arial CE" w:hAnsi="Arial CE" w:cs="Arial CE"/>
        <w:sz w:val="12"/>
      </w:rPr>
      <w:t xml:space="preserve"> </w:t>
    </w:r>
  </w:p>
  <w:p w:rsidR="004520B0" w:rsidRDefault="00C35D1C">
    <w:pPr>
      <w:spacing w:after="0" w:line="259" w:lineRule="auto"/>
    </w:pPr>
    <w:r>
      <w:rPr>
        <w:rFonts w:ascii="Arial CE" w:eastAsia="Arial CE" w:hAnsi="Arial CE" w:cs="Arial CE"/>
        <w:sz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E4C" w:rsidRDefault="00594E4C">
      <w:pPr>
        <w:spacing w:after="0" w:line="240" w:lineRule="auto"/>
      </w:pPr>
      <w:r>
        <w:separator/>
      </w:r>
    </w:p>
  </w:footnote>
  <w:footnote w:type="continuationSeparator" w:id="0">
    <w:p w:rsidR="00594E4C" w:rsidRDefault="00594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443" w:rsidRDefault="00C35D1C">
    <w:pPr>
      <w:pStyle w:val="Zhlav"/>
    </w:pPr>
    <w:r>
      <w:tab/>
    </w:r>
    <w:r>
      <w:tab/>
    </w:r>
    <w:r>
      <w:tab/>
      <w:t>Provozní řád Spolkového domu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05DD4"/>
    <w:multiLevelType w:val="hybridMultilevel"/>
    <w:tmpl w:val="A1B66C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1C"/>
    <w:rsid w:val="00043C91"/>
    <w:rsid w:val="0005637E"/>
    <w:rsid w:val="00101797"/>
    <w:rsid w:val="00143A7E"/>
    <w:rsid w:val="001676CD"/>
    <w:rsid w:val="002B0A1F"/>
    <w:rsid w:val="002F011F"/>
    <w:rsid w:val="00350A24"/>
    <w:rsid w:val="003A3A1E"/>
    <w:rsid w:val="003D774D"/>
    <w:rsid w:val="00414A05"/>
    <w:rsid w:val="00423798"/>
    <w:rsid w:val="00466046"/>
    <w:rsid w:val="0048226D"/>
    <w:rsid w:val="00540D2E"/>
    <w:rsid w:val="0058003F"/>
    <w:rsid w:val="00591F06"/>
    <w:rsid w:val="00594E4C"/>
    <w:rsid w:val="006658B2"/>
    <w:rsid w:val="006C1E24"/>
    <w:rsid w:val="006E3C74"/>
    <w:rsid w:val="006F1E0D"/>
    <w:rsid w:val="00743EC5"/>
    <w:rsid w:val="00760280"/>
    <w:rsid w:val="007B057D"/>
    <w:rsid w:val="007D25D1"/>
    <w:rsid w:val="007E5906"/>
    <w:rsid w:val="0085665C"/>
    <w:rsid w:val="008E5177"/>
    <w:rsid w:val="00937650"/>
    <w:rsid w:val="009A0C80"/>
    <w:rsid w:val="00A211BA"/>
    <w:rsid w:val="00A7139F"/>
    <w:rsid w:val="00BA71C5"/>
    <w:rsid w:val="00BB06E7"/>
    <w:rsid w:val="00BE33D7"/>
    <w:rsid w:val="00BE5C7D"/>
    <w:rsid w:val="00C13F6B"/>
    <w:rsid w:val="00C35D1C"/>
    <w:rsid w:val="00C37D0D"/>
    <w:rsid w:val="00C5195B"/>
    <w:rsid w:val="00D16DAA"/>
    <w:rsid w:val="00D754B0"/>
    <w:rsid w:val="00E462B0"/>
    <w:rsid w:val="00F27A02"/>
    <w:rsid w:val="00F60C36"/>
    <w:rsid w:val="00F8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FE08F"/>
  <w15:chartTrackingRefBased/>
  <w15:docId w15:val="{07412AC4-8533-4B52-8505-9F73BEEF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C35D1C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35D1C"/>
    <w:pPr>
      <w:tabs>
        <w:tab w:val="center" w:pos="4536"/>
        <w:tab w:val="right" w:pos="9072"/>
      </w:tabs>
      <w:spacing w:after="0" w:line="240" w:lineRule="auto"/>
      <w:ind w:left="10" w:right="2" w:hanging="10"/>
      <w:jc w:val="both"/>
    </w:pPr>
    <w:rPr>
      <w:rFonts w:ascii="Calibri" w:eastAsia="Calibri" w:hAnsi="Calibri" w:cs="Calibri"/>
      <w:color w:val="000000"/>
      <w:sz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35D1C"/>
    <w:rPr>
      <w:rFonts w:ascii="Calibri" w:eastAsia="Calibri" w:hAnsi="Calibri" w:cs="Calibri"/>
      <w:color w:val="000000"/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0563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0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Fiedorová Pavlína</dc:creator>
  <cp:keywords/>
  <dc:description/>
  <cp:lastModifiedBy>Fiedorová Pavlína</cp:lastModifiedBy>
  <cp:revision>3</cp:revision>
  <cp:lastPrinted>2019-04-03T13:54:00Z</cp:lastPrinted>
  <dcterms:created xsi:type="dcterms:W3CDTF">2024-01-04T12:15:00Z</dcterms:created>
  <dcterms:modified xsi:type="dcterms:W3CDTF">2024-04-25T09:01:00Z</dcterms:modified>
</cp:coreProperties>
</file>